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57" w:rsidRDefault="00032C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МЕТАФОРИЧЕСКИЕ АССОЦИАТИВНЫЕ КАРТЫ В СОВМЕСТНОЙ ПСИХОЛОГИЧЕСКОЙ РАБОТЕ </w:t>
      </w:r>
    </w:p>
    <w:p w:rsidR="00D52757" w:rsidRDefault="00032C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266700</wp:posOffset>
            </wp:positionV>
            <wp:extent cx="1200150" cy="1724025"/>
            <wp:effectExtent l="19050" t="0" r="0" b="0"/>
            <wp:wrapThrough wrapText="bothSides">
              <wp:wrapPolygon edited="0">
                <wp:start x="-343" y="0"/>
                <wp:lineTo x="-343" y="21481"/>
                <wp:lineTo x="21600" y="21481"/>
                <wp:lineTo x="21600" y="0"/>
                <wp:lineTo x="-343" y="0"/>
              </wp:wrapPolygon>
            </wp:wrapThrough>
            <wp:docPr id="1" name="Рисунок 1" descr="D:\9 - Методисты сервер\Личная\Личная Максимов\2013_02_все зазеркальцы\ОППП\Перевалова_Елена_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- Методисты сервер\Личная\Личная Максимов\2013_02_все зазеркальцы\ОППП\Перевалова_Елена_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 НЕСОВЕРШЕННОЛЕТНИМИ И ИХ РОДИТЕЛЯМИ</w:t>
      </w:r>
    </w:p>
    <w:p w:rsidR="00D52757" w:rsidRDefault="00D5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757" w:rsidRDefault="00032C3A" w:rsidP="00032C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психолог отделения социальной адаптации несовершеннолетних и молодёжи бюджетного учреждения «Центр помощи семье и детям </w:t>
      </w:r>
      <w:r>
        <w:rPr>
          <w:rFonts w:ascii="Times New Roman" w:hAnsi="Times New Roman" w:cs="Times New Roman"/>
          <w:i/>
          <w:sz w:val="28"/>
          <w:szCs w:val="28"/>
        </w:rPr>
        <w:t xml:space="preserve">«Зазеркалье»,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Сургут</w:t>
      </w:r>
    </w:p>
    <w:p w:rsidR="00D52757" w:rsidRDefault="00D52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757" w:rsidRDefault="00032C3A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БУ «Центр социальной помощи семье и детям «Зазеркалье» психологи работают над разрешением проблем в семьях с детьми по самым разным вопросам.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удачных методов на начальном этапе работы с семьей для установления близкого д</w:t>
      </w:r>
      <w:r>
        <w:rPr>
          <w:rFonts w:ascii="Times New Roman" w:hAnsi="Times New Roman" w:cs="Times New Roman"/>
          <w:sz w:val="28"/>
          <w:szCs w:val="28"/>
        </w:rPr>
        <w:t>оверительного эмоционального контакта между 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детьми в случае конфликта, затрагивающего  детско-родительские отношения считаем метод использовании метафорических ассоциативных карт,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Предлагаемый практический материал с</w:t>
      </w:r>
      <w:r>
        <w:rPr>
          <w:rFonts w:ascii="Times New Roman" w:hAnsi="Times New Roman" w:cs="Times New Roman"/>
          <w:sz w:val="28"/>
          <w:szCs w:val="28"/>
        </w:rPr>
        <w:t xml:space="preserve">оздаст необходимую почву для налаживания и оздоровления семейной среды, что является первой важной ступенью к благоприятным эмоциональным, поведенческим и личностным изменениям ребёнка.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Метафорические ассоциативные карты, или сокращённо МАК – это сравните</w:t>
      </w:r>
      <w:r>
        <w:rPr>
          <w:rFonts w:ascii="Times New Roman" w:hAnsi="Times New Roman" w:cs="Times New Roman"/>
          <w:sz w:val="28"/>
          <w:szCs w:val="28"/>
        </w:rPr>
        <w:t xml:space="preserve">льно молодой и набирающий всё большую популярность инструмент психологической и педагогической практики. Карты могут быть использованы в качестве дидактических материалов, являются прекрасным вспомогательным средством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 детей и взрослых, а также способствуют реализации широкого спектра терапевтических, развивающих и многих других психологических задач, в том числе и по налаживанию детско-родительских отношений.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колода метафорических ассоциативных карт была создан</w:t>
      </w:r>
      <w:r>
        <w:rPr>
          <w:rFonts w:ascii="Times New Roman" w:hAnsi="Times New Roman" w:cs="Times New Roman"/>
          <w:sz w:val="28"/>
          <w:szCs w:val="28"/>
        </w:rPr>
        <w:t xml:space="preserve">а канадским профессором искусствоведения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1975 году.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стремился сократить расстояние между зрителем и искусством, с которым можно было познакомиться только в галереях или музеях.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колоду он назвал «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» (английское междомет</w:t>
      </w:r>
      <w:r>
        <w:rPr>
          <w:rFonts w:ascii="Times New Roman" w:hAnsi="Times New Roman" w:cs="Times New Roman"/>
          <w:sz w:val="28"/>
          <w:szCs w:val="28"/>
        </w:rPr>
        <w:t xml:space="preserve">ие, выражающее удивление). Такое название как нельзя лучше отражает эмоциональную реакцию тех, кто с ней работает. В сотрудничестве с психотерапевтом Джо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Шлихтером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разработаны правила и принципы использования карт как психологического инструмента.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983 году Эли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знакомится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Моритцом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Эгитмейером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был психотерапевтом по образованию и увидел в картах большой терапевтический потенциал. По мнению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Эгитмейера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карты являются приятным в использовании инструментом, открытой системой, которая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разными людьми с разными целями. Они могут быть полезны не только психотерапевтам, но и преподавателям живописи, литературы, тренерам и всем тем, кто принадлежит к многочисленным помогающим и обучающим профессиям. Позже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Эгитмейер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 издательство «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которое по сей день специализируется на издании  метафорических карт. В германии карты «Ох» впервые были выпущены в 1985 году.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метафорические карты получили очень широкое распространение, как в нашей стр</w:t>
      </w:r>
      <w:r>
        <w:rPr>
          <w:rFonts w:ascii="Times New Roman" w:hAnsi="Times New Roman" w:cs="Times New Roman"/>
          <w:sz w:val="28"/>
          <w:szCs w:val="28"/>
        </w:rPr>
        <w:t>ане, так и в странах ближнего и дальнего зарубежья. Помимо 19 классических колод издательства «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настоящее время выпущено около 150 российских колод, более 100 украинских и 30 израильских. Проводятся ежегодные международные конференции и семина</w:t>
      </w:r>
      <w:r>
        <w:rPr>
          <w:rFonts w:ascii="Times New Roman" w:hAnsi="Times New Roman" w:cs="Times New Roman"/>
          <w:sz w:val="28"/>
          <w:szCs w:val="28"/>
        </w:rPr>
        <w:t xml:space="preserve">ры по повышению квалификации терапевтов и психологов. Инструмент метафорических карт все больше набирает свою популярность и признание среди специалистов помогающих профессий всего мира. 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работы с инструментом МАК (метафорическими ассоциативными к</w:t>
      </w:r>
      <w:r>
        <w:rPr>
          <w:rFonts w:ascii="Times New Roman" w:hAnsi="Times New Roman" w:cs="Times New Roman"/>
          <w:sz w:val="28"/>
          <w:szCs w:val="28"/>
        </w:rPr>
        <w:t xml:space="preserve">артами) лежит принцип метафоры и ассоциации. Их продуцирует сам клиент, опираясь на собственные ощущения от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предъявленных его вниманию образов. Терапевтический эффект возникает за счёт актуализации эмоционального и смыслового содержания психической реально</w:t>
      </w:r>
      <w:r>
        <w:rPr>
          <w:rFonts w:ascii="Times New Roman" w:hAnsi="Times New Roman" w:cs="Times New Roman"/>
          <w:sz w:val="28"/>
          <w:szCs w:val="28"/>
        </w:rPr>
        <w:t xml:space="preserve">сти клиента.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 позволяет более точно и образно охарактеризовать предмет, процесс или явление, а также активно задействует правое полушарие головного мозга, открывая новые грани в процессе познания, включая творческое и интуитивное восприятие. Терап</w:t>
      </w:r>
      <w:r>
        <w:rPr>
          <w:rFonts w:ascii="Times New Roman" w:hAnsi="Times New Roman" w:cs="Times New Roman"/>
          <w:sz w:val="28"/>
          <w:szCs w:val="28"/>
        </w:rPr>
        <w:t>евтическая метафора – это метафора, которая призвана решать психологические проблемы.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задача, которую призвана выполнять терапевтическая метафора - инициировать сознательный и подсознательный поиск внешних и внутренних ресурсов, а также способов п</w:t>
      </w:r>
      <w:r>
        <w:rPr>
          <w:rFonts w:ascii="Times New Roman" w:hAnsi="Times New Roman" w:cs="Times New Roman"/>
          <w:sz w:val="28"/>
          <w:szCs w:val="28"/>
        </w:rPr>
        <w:t>оведения, ведущих к выходу из проблемной ситуации.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изображениях или фразах, представленных на карте, заключены те же терапевтические метафоры, активизирующие правое полушарие, дающие новое видение ситуации и подсказывающие пути выхода из нее. Однако, раб</w:t>
      </w:r>
      <w:r>
        <w:rPr>
          <w:rFonts w:ascii="Times New Roman" w:hAnsi="Times New Roman" w:cs="Times New Roman"/>
          <w:sz w:val="28"/>
          <w:szCs w:val="28"/>
        </w:rPr>
        <w:t>отая именно с МАК, психолог может: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минимизировать воздействие терапевта настолько, что иногда после предъявления инструкции к тому или иному упражнению, оно проявляется лишь в его физическом присутствии;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клиенту карты, представляющие яркие н</w:t>
      </w:r>
      <w:r>
        <w:rPr>
          <w:rFonts w:ascii="Times New Roman" w:hAnsi="Times New Roman" w:cs="Times New Roman"/>
          <w:sz w:val="28"/>
          <w:szCs w:val="28"/>
        </w:rPr>
        <w:t>аглядные образы.</w:t>
      </w:r>
    </w:p>
    <w:p w:rsidR="00D52757" w:rsidRDefault="00032C3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в таком случае получает самый верный ответ, рожденный собственным подсознанием (внутренним не всегда осознаваемым психическим пространством личности).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случае, в центры социальной помощи населению на консультацию по детским п</w:t>
      </w:r>
      <w:r>
        <w:rPr>
          <w:rFonts w:ascii="Times New Roman" w:hAnsi="Times New Roman" w:cs="Times New Roman"/>
          <w:sz w:val="28"/>
          <w:szCs w:val="28"/>
        </w:rPr>
        <w:t>роблемам к психологу обращаются, как правило, двое – родитель и ребёнок. Зачастую бывает так, что, приходя на консультацию, родители надеются на то, что специалист сделает что-нибудь с их чадом, чтобы исправить его поведение, эмоциональные реакции, повысит</w:t>
      </w:r>
      <w:r>
        <w:rPr>
          <w:rFonts w:ascii="Times New Roman" w:hAnsi="Times New Roman" w:cs="Times New Roman"/>
          <w:sz w:val="28"/>
          <w:szCs w:val="28"/>
        </w:rPr>
        <w:t>ь мотивацию к обучению или наладить отношения в семье.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Естественно, каждый психолог знает, что если не работать с ближайшим окружением ребенка, то есть с самими родителями, то пользы от таких усилий будет мало, либо не будет совсем. Так как едва подросший</w:t>
      </w:r>
      <w:r>
        <w:rPr>
          <w:rFonts w:ascii="Times New Roman" w:hAnsi="Times New Roman" w:cs="Times New Roman"/>
          <w:sz w:val="28"/>
          <w:szCs w:val="28"/>
        </w:rPr>
        <w:t>, неокрепший еще личностно человек, вряд ли способен справиться с устоявшейся системой, которую составляет диада или триада сильных устойчивых в своих взглядах и жизненных стереотипах взрослых. Для устойчивого результата нужно менять всю систему в целом.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аже если в семье ребенка всё благополучно, и он «просто набрался дурных манер от сверстников», «сам совершенно не хочет учиться» или находится в конфликте с людьми, существующими далеко за пределами семейной системы, то ему всё равно необходима поддержка б</w:t>
      </w:r>
      <w:r>
        <w:rPr>
          <w:rFonts w:ascii="Times New Roman" w:hAnsi="Times New Roman" w:cs="Times New Roman"/>
          <w:sz w:val="28"/>
          <w:szCs w:val="28"/>
        </w:rPr>
        <w:t>лизких. Кроме того, самим родителям и другим заинтересованным родственникам необходимо понимать, какая поддержка нужна ребёнку и в чём она может выражаться. Когда дома по душам поговорить об этом не получается, то приходится открываться друг другу на приём</w:t>
      </w:r>
      <w:r>
        <w:rPr>
          <w:rFonts w:ascii="Times New Roman" w:hAnsi="Times New Roman" w:cs="Times New Roman"/>
          <w:sz w:val="28"/>
          <w:szCs w:val="28"/>
        </w:rPr>
        <w:t>е у психолога.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Частая фраза от родителей, которые с головой погрязли под решением насущных проблем и эмоций: «Я не знаю, что с ним (ней) делать». На возникающий вопрос, спрашивали ли об этом у самого ребенка, в ответ идёт перечисление причин, почему невозм</w:t>
      </w:r>
      <w:r>
        <w:rPr>
          <w:rFonts w:ascii="Times New Roman" w:hAnsi="Times New Roman" w:cs="Times New Roman"/>
          <w:sz w:val="28"/>
          <w:szCs w:val="28"/>
        </w:rPr>
        <w:t>ожно установить взаимопонимание.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друг друга, иногда достаточно просто поговорить. Поговорить без ожиданий и оценок, просто как мать (отец) с сыном или дочерью. </w:t>
      </w:r>
    </w:p>
    <w:p w:rsidR="00D52757" w:rsidRDefault="00032C3A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Профессионал может предложить родителю и ребёнку достать из колоды </w:t>
      </w:r>
      <w:r>
        <w:rPr>
          <w:rFonts w:ascii="Times New Roman" w:hAnsi="Times New Roman" w:cs="Times New Roman"/>
          <w:sz w:val="28"/>
          <w:szCs w:val="28"/>
        </w:rPr>
        <w:t>метафорических карт несколько изображений и по очереди рассказать друг другу о себе, опираясь на предложенные неоконченные фразы, всё, что приходит на ум и отзывается в чувствах. Психолог организует доверительный, откровенный диалог между двумя родными люд</w:t>
      </w:r>
      <w:r>
        <w:rPr>
          <w:rFonts w:ascii="Times New Roman" w:hAnsi="Times New Roman" w:cs="Times New Roman"/>
          <w:sz w:val="28"/>
          <w:szCs w:val="28"/>
        </w:rPr>
        <w:t xml:space="preserve">ьми. Если на консультации присутствуют оба родителя, то ребёнок ведёт знакомство с обоими родителями по отдельности. Они достают каждый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карту, а ребёнок достаёт от себя по карте, описывающей отношения отдельно с каждым из них.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«Знакомство б</w:t>
      </w:r>
      <w:r>
        <w:rPr>
          <w:rFonts w:ascii="Times New Roman" w:hAnsi="Times New Roman" w:cs="Times New Roman"/>
          <w:sz w:val="28"/>
          <w:szCs w:val="28"/>
        </w:rPr>
        <w:t>лижайших родственников»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нейтрализация конфликтного настроя между родителем и ребёнком, сокращение психологической дистанции, установление взаимопонимания, взаимной ценности и уважения, а также тёплого эмоционального контакта между членами семьи.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</w:t>
      </w:r>
      <w:r>
        <w:rPr>
          <w:rFonts w:ascii="Times New Roman" w:hAnsi="Times New Roman" w:cs="Times New Roman"/>
          <w:sz w:val="28"/>
          <w:szCs w:val="28"/>
        </w:rPr>
        <w:t>ение. Это упражнение отлично подходит для первой консультации, когда родителю ещё сильно кажется, что причина в ребёнке, а ребёнок вообще пока не понимает, зачем его сюда привели. Психолог даёт краткий экскурс в метафорические карты и излагает суть упражне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52757" w:rsidRDefault="00032C3A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Рекомендуемые материалы: колода метафорических ассоциативны карт на выбор,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комплект «</w:t>
      </w:r>
      <w:r>
        <w:rPr>
          <w:rFonts w:ascii="Times New Roman" w:hAnsi="Times New Roman" w:cs="Times New Roman"/>
          <w:sz w:val="28"/>
          <w:szCs w:val="28"/>
          <w:lang w:val="en-US"/>
        </w:rPr>
        <w:t>PAZZLE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maxy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Екатерины Радченко (сюжетные картинки), или «Из сундука прошлого»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«Считается, что че</w:t>
      </w:r>
      <w:r>
        <w:rPr>
          <w:rFonts w:ascii="Times New Roman" w:hAnsi="Times New Roman" w:cs="Times New Roman"/>
          <w:sz w:val="28"/>
          <w:szCs w:val="28"/>
        </w:rPr>
        <w:t>ловек, глядя на картинку способен увидеть только то, что близко именно ему, и что составляет часть его настоящего внутреннего мира. Придумать что-то, что не имеет к нам никакого отношения, мы не в состоянии. Воспринять изображение на карте и истолковать ег</w:t>
      </w:r>
      <w:r>
        <w:rPr>
          <w:rFonts w:ascii="Times New Roman" w:hAnsi="Times New Roman" w:cs="Times New Roman"/>
          <w:sz w:val="28"/>
          <w:szCs w:val="28"/>
        </w:rPr>
        <w:t>о чуждым для нас образом невозможно, потому что мы живём свою жизнь и набираем свой личный опыт. Когда мы начинаем описывать картинку, мы делаем это исходя из особенностей своего внутреннего понимания вещей и своей психологической реальности, включающей на</w:t>
      </w:r>
      <w:r>
        <w:rPr>
          <w:rFonts w:ascii="Times New Roman" w:hAnsi="Times New Roman" w:cs="Times New Roman"/>
          <w:sz w:val="28"/>
          <w:szCs w:val="28"/>
        </w:rPr>
        <w:t xml:space="preserve">ши эмоции, чувства, знания и отношения с миром. Таким образом, когда мы говорим о чём-то, мы одновременно погружаемся в себя, чтобы это увидеть и проявить.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синхронистичности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открытому К.Г. Юнгом, даже выбор карты по случайному принципу 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 исходя из особенностей нашего внутреннего мира. Карта неким удивительным образом совпадает с психологической подоплёкой, заданного вопроса. Очень часто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(практически постоянно) бывает, что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впечатляются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тем, как они могли, не глядя, достат</w:t>
      </w:r>
      <w:r>
        <w:rPr>
          <w:rFonts w:ascii="Times New Roman" w:hAnsi="Times New Roman" w:cs="Times New Roman"/>
          <w:sz w:val="28"/>
          <w:szCs w:val="28"/>
        </w:rPr>
        <w:t xml:space="preserve">ь именно ту карту, которая и описывает их нынешнюю ситуацию. </w:t>
      </w:r>
    </w:p>
    <w:p w:rsidR="00D52757" w:rsidRDefault="00032C3A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Итак, мы с вами будем работать с помощью метафорических ассоциативных карт и для начала моя задача просто организовать ваше знакомство. Я буду называть вам первую часть фразы, а каждый из вас по</w:t>
      </w:r>
      <w:r>
        <w:rPr>
          <w:rFonts w:ascii="Times New Roman" w:hAnsi="Times New Roman" w:cs="Times New Roman"/>
          <w:sz w:val="28"/>
          <w:szCs w:val="28"/>
        </w:rPr>
        <w:t xml:space="preserve"> очереди будет доставать по одной карте из колоды и заканчивать предложение, рассказывая другому о себе небольшую историю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неоконченных фраз: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Придя сюда я очень 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давно не говори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тебе…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Самое лучшее в тебе это…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наших отно</w:t>
      </w:r>
      <w:r>
        <w:rPr>
          <w:rFonts w:ascii="Times New Roman" w:hAnsi="Times New Roman" w:cs="Times New Roman"/>
          <w:sz w:val="28"/>
          <w:szCs w:val="28"/>
        </w:rPr>
        <w:t>шениях мне нравится…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не очень нравится…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бы хоте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чтобы наши отношения были бы…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а) делать для этого…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бы счастлив(а), если бы…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 очень люблю тебя, ведь…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 мы с тобой…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Последнюю фразу родитель и ребёнок завершают в</w:t>
      </w:r>
      <w:r>
        <w:rPr>
          <w:rFonts w:ascii="Times New Roman" w:hAnsi="Times New Roman" w:cs="Times New Roman"/>
          <w:sz w:val="28"/>
          <w:szCs w:val="28"/>
        </w:rPr>
        <w:t>месте, достав на двоих одну общую карту, совместно выбрав её из колоды.</w:t>
      </w:r>
    </w:p>
    <w:p w:rsidR="00D52757" w:rsidRDefault="00D5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результаты от применения техники: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такой работы родитель и ребёнок уходят с консультации в приподнятом настроении и с полным ощущением ценности друг дру</w:t>
      </w:r>
      <w:r>
        <w:rPr>
          <w:rFonts w:ascii="Times New Roman" w:hAnsi="Times New Roman" w:cs="Times New Roman"/>
          <w:sz w:val="28"/>
          <w:szCs w:val="28"/>
        </w:rPr>
        <w:t>га. Это первый важный и довольно эффективный шаг на пути решения любых вопросов, касающихся детско-родительских отношений, ведь взаимопонимание и эмоциональное тепло, это основа дальнейшей совместной работы по улучшению любой ситуации, значимой для всей се</w:t>
      </w:r>
      <w:r>
        <w:rPr>
          <w:rFonts w:ascii="Times New Roman" w:hAnsi="Times New Roman" w:cs="Times New Roman"/>
          <w:sz w:val="28"/>
          <w:szCs w:val="28"/>
        </w:rPr>
        <w:t>мьи.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иллюстрации частично опишем практический пример применения техники. На приведённом рисунке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карт, выбранные девочкой подростком 15 лет. Ситуация заключается в том, что между девочкой и мамой отсутствует взаимопонимание. Девочка грубит</w:t>
      </w:r>
      <w:r>
        <w:rPr>
          <w:rFonts w:ascii="Times New Roman" w:hAnsi="Times New Roman" w:cs="Times New Roman"/>
          <w:sz w:val="28"/>
          <w:szCs w:val="28"/>
        </w:rPr>
        <w:t xml:space="preserve"> матери, стараясь этим обратить на себя её эмоциональное внимание, а мать на непослушание и резкий тон реагирует однозначно негативно, воспринимая всё это как личное оскорбление. К тому же ситуацию осложняет плохая успеваемость подростка.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Фразы дочери, ска</w:t>
      </w:r>
      <w:r>
        <w:rPr>
          <w:rFonts w:ascii="Times New Roman" w:hAnsi="Times New Roman" w:cs="Times New Roman"/>
          <w:sz w:val="28"/>
          <w:szCs w:val="28"/>
        </w:rPr>
        <w:t>занные матери, на основе выбранных по случайному принципу, картинок из колоды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Придя сюда я очень 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ты поймёшь, как мне бывает плохо, я чувствую себя покалеченной, ущербной, я как будто ещё учусь ходить и это у меня не очень пол</w:t>
      </w:r>
      <w:r>
        <w:rPr>
          <w:rFonts w:ascii="Times New Roman" w:hAnsi="Times New Roman" w:cs="Times New Roman"/>
          <w:sz w:val="28"/>
          <w:szCs w:val="28"/>
        </w:rPr>
        <w:t>учается. Мне очень нужно, чтобы кто-то был рядом. Чтобы хотя бы ты была рядом.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давно не говорила тебе, что мне бывает очень одиноко, у меня почти нет близких друзей, я всё время одна и мне бывает очень грустно. Всё время жду чего-то.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Самое лучшее в</w:t>
      </w:r>
      <w:r>
        <w:rPr>
          <w:rFonts w:ascii="Times New Roman" w:hAnsi="Times New Roman" w:cs="Times New Roman"/>
          <w:sz w:val="28"/>
          <w:szCs w:val="28"/>
        </w:rPr>
        <w:t xml:space="preserve"> тебе это то, что с тобой очень спокойно. За тобой как за каменной стеной. Я так не умею. Мне хочется иметь твою уверенность во всём.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наших отношениях мне нравится, что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в доме такого бардака и что никто не курит</w:t>
      </w:r>
      <w:proofErr w:type="gramEnd"/>
      <w:r>
        <w:rPr>
          <w:rFonts w:ascii="Times New Roman" w:hAnsi="Times New Roman" w:cs="Times New Roman"/>
          <w:sz w:val="28"/>
          <w:szCs w:val="28"/>
        </w:rPr>
        <w:t>. Она какая-то замученная. У н</w:t>
      </w:r>
      <w:r>
        <w:rPr>
          <w:rFonts w:ascii="Times New Roman" w:hAnsi="Times New Roman" w:cs="Times New Roman"/>
          <w:sz w:val="28"/>
          <w:szCs w:val="28"/>
        </w:rPr>
        <w:t xml:space="preserve">ас такого нет.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не очень нравится, что ты постоянно занимаешься своими делами. Я не могу с тобой поговорить, а если и говорим, то всё время ругаемся.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бы хотела, чтобы наши отношения были бы более спокойными, и чтобы мы больше общались.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готов</w:t>
      </w:r>
      <w:r>
        <w:rPr>
          <w:rFonts w:ascii="Times New Roman" w:hAnsi="Times New Roman" w:cs="Times New Roman"/>
          <w:sz w:val="28"/>
          <w:szCs w:val="28"/>
        </w:rPr>
        <w:t>а делать для этого всё, что нужно. Я готова лететь к тебе, чтобы пообщаться, если я тебе этого тоже хочется.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 была бы счастлива, если бы мы выбросили из отношений весь мусор.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Я очень люблю тебя, ведь ты дала мне жизнь,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 разрисовать её как мн</w:t>
      </w:r>
      <w:r>
        <w:rPr>
          <w:rFonts w:ascii="Times New Roman" w:hAnsi="Times New Roman" w:cs="Times New Roman"/>
          <w:sz w:val="28"/>
          <w:szCs w:val="28"/>
        </w:rPr>
        <w:t>е 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сделать её яркой. Я рада, что ты у меня есть!</w:t>
      </w:r>
    </w:p>
    <w:p w:rsidR="00D52757" w:rsidRDefault="00032C3A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И мы с тобой родные люди, которые всегда придут друг другу на помощь и поддержат в трудную минуту. </w:t>
      </w:r>
    </w:p>
    <w:p w:rsidR="00D52757" w:rsidRDefault="00032C3A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консультации и мать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смогли посмотреть друг на друга свежим непредвзятым в</w:t>
      </w:r>
      <w:r>
        <w:rPr>
          <w:rFonts w:ascii="Times New Roman" w:hAnsi="Times New Roman" w:cs="Times New Roman"/>
          <w:sz w:val="28"/>
          <w:szCs w:val="28"/>
        </w:rPr>
        <w:t xml:space="preserve">зглядом. Мать поняла, как дочери необходима её поддержка и присутствие. Дочери стало значительно проще открыться матери, когда она совершала ответный искренний шаг. Вопрос учёбы уже не казался им большим камнем преткновения, а стал задачей, которую теперь </w:t>
      </w:r>
      <w:r>
        <w:rPr>
          <w:rFonts w:ascii="Times New Roman" w:hAnsi="Times New Roman" w:cs="Times New Roman"/>
          <w:sz w:val="28"/>
          <w:szCs w:val="28"/>
        </w:rPr>
        <w:t>мама и дочь будут решать сообща.</w:t>
      </w:r>
    </w:p>
    <w:p w:rsidR="00D52757" w:rsidRDefault="00032C3A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консультацию к психологу по семейным проблемам обратилось 20 семей, и в 95% случаев работа по технике «Знакомство ближайших родственников» с применением метафорических ассоциативных карт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имела положительный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. Члены</w:t>
      </w:r>
      <w:r>
        <w:rPr>
          <w:rFonts w:ascii="Times New Roman" w:hAnsi="Times New Roman" w:cs="Times New Roman"/>
          <w:sz w:val="28"/>
          <w:szCs w:val="28"/>
        </w:rPr>
        <w:t xml:space="preserve"> семьи отмечали восстановление чувства взаимной ценности, желание помогать и участвовать в жизни семьи и друг друга. Многие родители удивлялись тому, какие глубокие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сильную потребность в них испытывают их дети. Конфликтность взаимоотношений </w:t>
      </w:r>
      <w:r>
        <w:rPr>
          <w:rFonts w:ascii="Times New Roman" w:hAnsi="Times New Roman" w:cs="Times New Roman"/>
          <w:sz w:val="28"/>
          <w:szCs w:val="28"/>
        </w:rPr>
        <w:t xml:space="preserve">в семье многократно снижается, сопутствующие запросы решаются с высокой скоростью и эффективностью. Вопрос сложных детско-родительских отношений решается в ходе одной встречи с психологом. </w:t>
      </w:r>
    </w:p>
    <w:p w:rsidR="00D52757" w:rsidRDefault="00032C3A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других 5% случаях родители были настолько поражены высказываниям</w:t>
      </w:r>
      <w:r>
        <w:rPr>
          <w:rFonts w:ascii="Times New Roman" w:hAnsi="Times New Roman" w:cs="Times New Roman"/>
          <w:sz w:val="28"/>
          <w:szCs w:val="28"/>
        </w:rPr>
        <w:t xml:space="preserve">и своего ребёнка, что это вскрыло массу противоречивых эмоций и чувств. Взрослые члены семьи отметили, что им определённо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подумать и они уже не уверены в том, что всё делали правильно в ходе воспитания ребёнка и общения с ним. Здесь семье пред</w:t>
      </w:r>
      <w:r>
        <w:rPr>
          <w:rFonts w:ascii="Times New Roman" w:hAnsi="Times New Roman" w:cs="Times New Roman"/>
          <w:sz w:val="28"/>
          <w:szCs w:val="28"/>
        </w:rPr>
        <w:t>стоит более длительная совместная работа в сопровождении специалиста.</w:t>
      </w:r>
    </w:p>
    <w:p w:rsidR="00D52757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метафорические ассоциативные карты являются эффективным инструментом установления конструктивных взаимоотношений между детьми и родителями, могут быть серьезным </w:t>
      </w:r>
      <w:r>
        <w:rPr>
          <w:rFonts w:ascii="Times New Roman" w:hAnsi="Times New Roman" w:cs="Times New Roman"/>
          <w:sz w:val="28"/>
          <w:szCs w:val="28"/>
        </w:rPr>
        <w:t xml:space="preserve">вспомогательным средством в решении большинства семейных проблем,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других психологических вопросов. Работа с применением метафорических карт имеет высокие показатели продуктивности и зачастую обеспечивает экстренный характер психологической работы, </w:t>
      </w:r>
      <w:r>
        <w:rPr>
          <w:rFonts w:ascii="Times New Roman" w:hAnsi="Times New Roman" w:cs="Times New Roman"/>
          <w:sz w:val="28"/>
          <w:szCs w:val="28"/>
        </w:rPr>
        <w:t>что является дополнительным преимуществом и доводом в пользу их применения специалистами помогающих профессий и сотрудников учреждений социальной помощи населению.</w:t>
      </w:r>
    </w:p>
    <w:p w:rsidR="00D52757" w:rsidRDefault="00032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57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и источников</w:t>
      </w:r>
    </w:p>
    <w:p w:rsidR="00D52757" w:rsidRDefault="00032C3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Алексеев К.И. Метафора как объект исследования в философ</w:t>
      </w:r>
      <w:r>
        <w:rPr>
          <w:rFonts w:ascii="Times New Roman" w:hAnsi="Times New Roman" w:cs="Times New Roman"/>
          <w:sz w:val="28"/>
          <w:szCs w:val="28"/>
        </w:rPr>
        <w:t>ии и психологии / К. Алексеев // Вопросы психологии. – 1996. - №2. – С. 73-85.</w:t>
      </w:r>
    </w:p>
    <w:p w:rsidR="00D52757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Верникова Н. Метафорические ассоциативные карты – универсальный инструмент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Практическая психология. -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инница: ЧП «Эдельвейс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», 2014г., 124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52757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Метафорические карты. Руководство для психолога /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Генезис, 2013. – 160 с. + 8с. Ил.</w:t>
      </w:r>
    </w:p>
    <w:p w:rsidR="00D52757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Клубника за окном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240 с.</w:t>
      </w:r>
    </w:p>
    <w:p w:rsidR="00032C3A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C3A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C3A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C3A" w:rsidRDefault="00032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C3A" w:rsidRDefault="00032C3A">
      <w:pPr>
        <w:spacing w:after="0" w:line="360" w:lineRule="auto"/>
        <w:ind w:firstLine="567"/>
        <w:jc w:val="both"/>
      </w:pPr>
    </w:p>
    <w:sectPr w:rsidR="00032C3A" w:rsidSect="00D527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57"/>
    <w:rsid w:val="00032C3A"/>
    <w:rsid w:val="00D5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7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27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52757"/>
    <w:pPr>
      <w:spacing w:after="140" w:line="288" w:lineRule="auto"/>
    </w:pPr>
  </w:style>
  <w:style w:type="paragraph" w:styleId="a5">
    <w:name w:val="List"/>
    <w:basedOn w:val="a4"/>
    <w:rsid w:val="00D52757"/>
    <w:rPr>
      <w:rFonts w:cs="Mangal"/>
    </w:rPr>
  </w:style>
  <w:style w:type="paragraph" w:customStyle="1" w:styleId="Caption">
    <w:name w:val="Caption"/>
    <w:basedOn w:val="a"/>
    <w:qFormat/>
    <w:rsid w:val="00D527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52757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E063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C3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C248-2E47-4F59-BF1A-8FD7F995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perevalova.elena85@outlook.com</dc:creator>
  <dc:description/>
  <cp:lastModifiedBy>malinina</cp:lastModifiedBy>
  <cp:revision>29</cp:revision>
  <dcterms:created xsi:type="dcterms:W3CDTF">2017-10-11T09:20:00Z</dcterms:created>
  <dcterms:modified xsi:type="dcterms:W3CDTF">2017-12-19T07:55:00Z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