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E1" w:rsidRDefault="00A772E1">
      <w:pPr>
        <w:ind w:left="-567"/>
        <w:jc w:val="center"/>
        <w:rPr>
          <w:b/>
        </w:rPr>
      </w:pP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Информация 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БУ «</w:t>
      </w:r>
      <w:proofErr w:type="spellStart"/>
      <w:r w:rsidR="00AA3BD7">
        <w:rPr>
          <w:b/>
        </w:rPr>
        <w:t>Сургутский</w:t>
      </w:r>
      <w:proofErr w:type="spellEnd"/>
      <w:r w:rsidR="00AA3BD7">
        <w:rPr>
          <w:b/>
        </w:rPr>
        <w:t xml:space="preserve"> ц</w:t>
      </w:r>
      <w:r>
        <w:rPr>
          <w:b/>
        </w:rPr>
        <w:t xml:space="preserve">ентр </w:t>
      </w:r>
      <w:r w:rsidR="00AA3BD7">
        <w:rPr>
          <w:b/>
        </w:rPr>
        <w:t>социальной помощи семье и детям</w:t>
      </w:r>
      <w:r>
        <w:rPr>
          <w:b/>
        </w:rPr>
        <w:t>»</w:t>
      </w:r>
    </w:p>
    <w:p w:rsidR="00A772E1" w:rsidRDefault="00906C5E">
      <w:pPr>
        <w:ind w:left="-567"/>
        <w:jc w:val="center"/>
        <w:rPr>
          <w:b/>
        </w:rPr>
      </w:pPr>
      <w:r>
        <w:rPr>
          <w:b/>
        </w:rPr>
        <w:t xml:space="preserve">  о численности получателей и объеме предоставленных  социальных услуг</w:t>
      </w:r>
    </w:p>
    <w:p w:rsidR="00A772E1" w:rsidRDefault="00906C5E">
      <w:pPr>
        <w:ind w:left="-567"/>
        <w:jc w:val="center"/>
      </w:pPr>
      <w:r>
        <w:rPr>
          <w:b/>
        </w:rPr>
        <w:t xml:space="preserve">  за  </w:t>
      </w:r>
      <w:r w:rsidR="0031544D">
        <w:rPr>
          <w:b/>
        </w:rPr>
        <w:t xml:space="preserve">1 квартал </w:t>
      </w:r>
      <w:r>
        <w:rPr>
          <w:b/>
        </w:rPr>
        <w:t>201</w:t>
      </w:r>
      <w:r w:rsidR="0031544D">
        <w:rPr>
          <w:b/>
        </w:rPr>
        <w:t>8</w:t>
      </w:r>
      <w:r>
        <w:rPr>
          <w:b/>
        </w:rPr>
        <w:t xml:space="preserve"> год</w:t>
      </w:r>
      <w:r w:rsidR="0031544D">
        <w:rPr>
          <w:b/>
        </w:rPr>
        <w:t>а</w:t>
      </w:r>
    </w:p>
    <w:p w:rsidR="00A772E1" w:rsidRDefault="00A772E1">
      <w:pPr>
        <w:jc w:val="center"/>
        <w:rPr>
          <w:b/>
        </w:rPr>
      </w:pPr>
    </w:p>
    <w:p w:rsidR="00A772E1" w:rsidRDefault="00906C5E">
      <w:pPr>
        <w:jc w:val="center"/>
        <w:rPr>
          <w:b/>
          <w:u w:val="single"/>
        </w:rPr>
      </w:pPr>
      <w:r>
        <w:rPr>
          <w:b/>
          <w:u w:val="single"/>
        </w:rPr>
        <w:t>Численность  получателей социальных услуг</w:t>
      </w:r>
    </w:p>
    <w:p w:rsidR="00A772E1" w:rsidRDefault="00A772E1">
      <w:pPr>
        <w:jc w:val="center"/>
        <w:rPr>
          <w:b/>
          <w:u w:val="single"/>
        </w:rPr>
      </w:pPr>
    </w:p>
    <w:tbl>
      <w:tblPr>
        <w:tblStyle w:val="a8"/>
        <w:tblW w:w="10207" w:type="dxa"/>
        <w:tblInd w:w="-323" w:type="dxa"/>
        <w:tblCellMar>
          <w:left w:w="103" w:type="dxa"/>
        </w:tblCellMar>
        <w:tblLook w:val="04A0"/>
      </w:tblPr>
      <w:tblGrid>
        <w:gridCol w:w="5386"/>
        <w:gridCol w:w="2835"/>
        <w:gridCol w:w="1986"/>
      </w:tblGrid>
      <w:tr w:rsidR="00A772E1">
        <w:tc>
          <w:tcPr>
            <w:tcW w:w="5388" w:type="dxa"/>
            <w:vMerge w:val="restart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4819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Количество получателей 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социальных услуг</w:t>
            </w:r>
          </w:p>
        </w:tc>
      </w:tr>
      <w:tr w:rsidR="00A772E1">
        <w:tc>
          <w:tcPr>
            <w:tcW w:w="5388" w:type="dxa"/>
            <w:vMerge/>
            <w:shd w:val="clear" w:color="auto" w:fill="auto"/>
            <w:tcMar>
              <w:left w:w="103" w:type="dxa"/>
            </w:tcMar>
          </w:tcPr>
          <w:p w:rsidR="00A772E1" w:rsidRDefault="00A772E1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 в</w:t>
            </w:r>
          </w:p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государственном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задание на год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на</w:t>
            </w:r>
          </w:p>
          <w:p w:rsidR="00A772E1" w:rsidRDefault="00906C5E">
            <w:pPr>
              <w:jc w:val="center"/>
              <w:rPr>
                <w:b/>
              </w:rPr>
            </w:pPr>
            <w:r>
              <w:rPr>
                <w:szCs w:val="28"/>
              </w:rPr>
              <w:t>отчетную дату</w:t>
            </w:r>
          </w:p>
        </w:tc>
      </w:tr>
      <w:tr w:rsidR="00A772E1">
        <w:tc>
          <w:tcPr>
            <w:tcW w:w="5388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both"/>
              <w:rPr>
                <w:b/>
              </w:rPr>
            </w:pPr>
            <w:r>
              <w:rPr>
                <w:b/>
                <w:bCs/>
                <w:szCs w:val="28"/>
              </w:rPr>
              <w:t xml:space="preserve">Общее количество граждан, получивших социальные услуги в </w:t>
            </w:r>
            <w:proofErr w:type="spellStart"/>
            <w:r>
              <w:rPr>
                <w:b/>
                <w:bCs/>
                <w:szCs w:val="28"/>
              </w:rPr>
              <w:t>полустационарной</w:t>
            </w:r>
            <w:proofErr w:type="spellEnd"/>
            <w:r>
              <w:rPr>
                <w:b/>
                <w:bCs/>
                <w:szCs w:val="28"/>
              </w:rPr>
              <w:t xml:space="preserve"> форме, из них</w:t>
            </w:r>
          </w:p>
        </w:tc>
        <w:tc>
          <w:tcPr>
            <w:tcW w:w="2835" w:type="dxa"/>
            <w:shd w:val="clear" w:color="auto" w:fill="auto"/>
            <w:tcMar>
              <w:left w:w="103" w:type="dxa"/>
            </w:tcMar>
          </w:tcPr>
          <w:p w:rsidR="00A772E1" w:rsidRDefault="00906C5E">
            <w:pPr>
              <w:jc w:val="center"/>
              <w:textAlignment w:val="baseline"/>
              <w:rPr>
                <w:b/>
                <w:szCs w:val="28"/>
              </w:rPr>
            </w:pPr>
            <w:r>
              <w:rPr>
                <w:b/>
                <w:szCs w:val="28"/>
              </w:rPr>
              <w:t>11 186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A772E1" w:rsidRDefault="003506A8">
            <w:pPr>
              <w:jc w:val="center"/>
              <w:textAlignment w:val="baseline"/>
            </w:pPr>
            <w:r>
              <w:t>2 850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r>
              <w:rPr>
                <w:szCs w:val="28"/>
              </w:rPr>
              <w:t>граждане, признанные нуждающимися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0F54E0" w:rsidRDefault="00C006B8">
            <w:pPr>
              <w:jc w:val="center"/>
            </w:pPr>
            <w:r>
              <w:t>1 307</w:t>
            </w:r>
          </w:p>
        </w:tc>
      </w:tr>
      <w:tr w:rsidR="00A772E1">
        <w:tc>
          <w:tcPr>
            <w:tcW w:w="8221" w:type="dxa"/>
            <w:gridSpan w:val="2"/>
            <w:shd w:val="clear" w:color="auto" w:fill="auto"/>
            <w:tcMar>
              <w:left w:w="103" w:type="dxa"/>
            </w:tcMar>
          </w:tcPr>
          <w:p w:rsidR="00A772E1" w:rsidRDefault="00906C5E">
            <w:pPr>
              <w:rPr>
                <w:b/>
              </w:rPr>
            </w:pPr>
            <w:r>
              <w:rPr>
                <w:szCs w:val="28"/>
              </w:rPr>
              <w:t>граждане, обслуженные в рамках профилактики обстоятельств, обусловливающих нуждаемость в социальном обслуживании</w:t>
            </w:r>
          </w:p>
        </w:tc>
        <w:tc>
          <w:tcPr>
            <w:tcW w:w="1986" w:type="dxa"/>
            <w:shd w:val="clear" w:color="auto" w:fill="auto"/>
            <w:tcMar>
              <w:left w:w="103" w:type="dxa"/>
            </w:tcMar>
          </w:tcPr>
          <w:p w:rsidR="00A772E1" w:rsidRPr="000F54E0" w:rsidRDefault="00C00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1 543</w:t>
            </w:r>
          </w:p>
        </w:tc>
      </w:tr>
    </w:tbl>
    <w:p w:rsidR="00A772E1" w:rsidRDefault="00906C5E">
      <w:pPr>
        <w:spacing w:beforeAutospacing="1" w:afterAutospacing="1"/>
        <w:jc w:val="center"/>
        <w:textAlignment w:val="baseline"/>
        <w:outlineLvl w:val="2"/>
        <w:rPr>
          <w:b/>
          <w:bCs/>
          <w:szCs w:val="28"/>
        </w:rPr>
      </w:pPr>
      <w:r>
        <w:rPr>
          <w:b/>
          <w:bCs/>
          <w:szCs w:val="28"/>
          <w:u w:val="single"/>
        </w:rPr>
        <w:t>Объем предоставленных  социальных услуг</w:t>
      </w:r>
      <w:r>
        <w:rPr>
          <w:b/>
          <w:bCs/>
          <w:szCs w:val="28"/>
        </w:rPr>
        <w:t xml:space="preserve"> </w:t>
      </w:r>
    </w:p>
    <w:tbl>
      <w:tblPr>
        <w:tblW w:w="10207" w:type="dxa"/>
        <w:tblInd w:w="-2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90" w:type="dxa"/>
          <w:left w:w="80" w:type="dxa"/>
          <w:bottom w:w="90" w:type="dxa"/>
          <w:right w:w="90" w:type="dxa"/>
        </w:tblCellMar>
        <w:tblLook w:val="04A0"/>
      </w:tblPr>
      <w:tblGrid>
        <w:gridCol w:w="8223"/>
        <w:gridCol w:w="1984"/>
      </w:tblGrid>
      <w:tr w:rsidR="00A772E1">
        <w:trPr>
          <w:trHeight w:val="322"/>
        </w:trPr>
        <w:tc>
          <w:tcPr>
            <w:tcW w:w="8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Виды социальных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center"/>
              <w:textAlignment w:val="baseline"/>
            </w:pPr>
            <w:r>
              <w:rPr>
                <w:b/>
                <w:bCs/>
              </w:rPr>
              <w:t>Количество оказанных социальных услуг</w:t>
            </w:r>
          </w:p>
        </w:tc>
      </w:tr>
      <w:tr w:rsidR="00A772E1">
        <w:trPr>
          <w:trHeight w:val="322"/>
        </w:trPr>
        <w:tc>
          <w:tcPr>
            <w:tcW w:w="82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 w:rsidR="00A772E1" w:rsidRDefault="00A772E1"/>
        </w:tc>
      </w:tr>
      <w:tr w:rsidR="00A772E1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jc w:val="both"/>
              <w:textAlignment w:val="baseline"/>
            </w:pPr>
            <w:r>
              <w:rPr>
                <w:b/>
                <w:bCs/>
              </w:rPr>
              <w:t>Общее количество оказанных социальных услуг, в том числе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3506A8">
            <w:pPr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49 76</w:t>
            </w:r>
            <w:r w:rsidR="00C006B8">
              <w:rPr>
                <w:b/>
                <w:sz w:val="24"/>
              </w:rPr>
              <w:t>4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социально-бытовые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26900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социально-медицинские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4794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социально-психологические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3959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социально-педагогические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4176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социально-правовые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textAlignment w:val="baseline"/>
            </w:pPr>
            <w:r>
              <w:t>- социально-трудовые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  <w:szCs w:val="28"/>
              </w:rPr>
              <w:t>прочие услуги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3506A8">
            <w:pPr>
              <w:spacing w:line="300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9 224</w:t>
            </w:r>
          </w:p>
        </w:tc>
      </w:tr>
      <w:tr w:rsidR="00A772E1">
        <w:trPr>
          <w:trHeight w:val="113"/>
        </w:trPr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906C5E">
            <w:pPr>
              <w:spacing w:line="300" w:lineRule="atLeast"/>
              <w:textAlignment w:val="baseline"/>
              <w:rPr>
                <w:b/>
                <w:color w:val="36393D"/>
              </w:rPr>
            </w:pPr>
            <w:r>
              <w:rPr>
                <w:b/>
              </w:rPr>
              <w:t xml:space="preserve">срочное социальное обслуживание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0" w:type="dxa"/>
            </w:tcMar>
          </w:tcPr>
          <w:p w:rsidR="00A772E1" w:rsidRDefault="00C006B8">
            <w:pPr>
              <w:spacing w:line="300" w:lineRule="atLeas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</w:tr>
    </w:tbl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A772E1">
      <w:pPr>
        <w:jc w:val="both"/>
        <w:rPr>
          <w:sz w:val="20"/>
          <w:szCs w:val="20"/>
        </w:rPr>
      </w:pPr>
    </w:p>
    <w:p w:rsidR="00A772E1" w:rsidRDefault="00906C5E">
      <w:pPr>
        <w:ind w:left="-426"/>
        <w:jc w:val="both"/>
      </w:pPr>
      <w:r>
        <w:rPr>
          <w:sz w:val="20"/>
          <w:szCs w:val="20"/>
        </w:rPr>
        <w:t xml:space="preserve">Исполнитель: </w:t>
      </w:r>
    </w:p>
    <w:p w:rsidR="00A772E1" w:rsidRDefault="00906C5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специалист по социальной работе организационно-методического отделения</w:t>
      </w:r>
    </w:p>
    <w:p w:rsidR="00A772E1" w:rsidRDefault="00906C5E">
      <w:pPr>
        <w:ind w:left="-426"/>
        <w:jc w:val="both"/>
      </w:pPr>
      <w:r>
        <w:rPr>
          <w:sz w:val="20"/>
          <w:szCs w:val="20"/>
        </w:rPr>
        <w:t>Царёва Наталья Алексеевна</w:t>
      </w:r>
    </w:p>
    <w:sectPr w:rsidR="00A772E1" w:rsidSect="00A772E1">
      <w:pgSz w:w="11906" w:h="16838"/>
      <w:pgMar w:top="426" w:right="850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E1"/>
    <w:rsid w:val="000F54E0"/>
    <w:rsid w:val="002F2805"/>
    <w:rsid w:val="002F3DE2"/>
    <w:rsid w:val="0031544D"/>
    <w:rsid w:val="003506A8"/>
    <w:rsid w:val="00482ECF"/>
    <w:rsid w:val="00750BBE"/>
    <w:rsid w:val="007D21D8"/>
    <w:rsid w:val="00906C5E"/>
    <w:rsid w:val="00A772E1"/>
    <w:rsid w:val="00AA3BD7"/>
    <w:rsid w:val="00B71DB6"/>
    <w:rsid w:val="00C006B8"/>
    <w:rsid w:val="00C72C51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8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8 pt"/>
    <w:qFormat/>
    <w:rsid w:val="005A4BF8"/>
    <w:rPr>
      <w:spacing w:val="-2"/>
      <w:sz w:val="16"/>
      <w:szCs w:val="16"/>
      <w:lang w:bidi="ar-SA"/>
    </w:rPr>
  </w:style>
  <w:style w:type="character" w:customStyle="1" w:styleId="ListLabel1">
    <w:name w:val="ListLabel 1"/>
    <w:qFormat/>
    <w:rsid w:val="00A772E1"/>
    <w:rPr>
      <w:rFonts w:cs="Courier New"/>
    </w:rPr>
  </w:style>
  <w:style w:type="character" w:customStyle="1" w:styleId="ListLabel2">
    <w:name w:val="ListLabel 2"/>
    <w:qFormat/>
    <w:rsid w:val="00A772E1"/>
    <w:rPr>
      <w:rFonts w:cs="Courier New"/>
    </w:rPr>
  </w:style>
  <w:style w:type="character" w:customStyle="1" w:styleId="ListLabel3">
    <w:name w:val="ListLabel 3"/>
    <w:qFormat/>
    <w:rsid w:val="00A772E1"/>
    <w:rPr>
      <w:rFonts w:cs="Courier New"/>
    </w:rPr>
  </w:style>
  <w:style w:type="paragraph" w:customStyle="1" w:styleId="a3">
    <w:name w:val="Заголовок"/>
    <w:basedOn w:val="a"/>
    <w:next w:val="a4"/>
    <w:qFormat/>
    <w:rsid w:val="00A772E1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A772E1"/>
    <w:pPr>
      <w:spacing w:after="140" w:line="288" w:lineRule="auto"/>
    </w:pPr>
  </w:style>
  <w:style w:type="paragraph" w:styleId="a5">
    <w:name w:val="List"/>
    <w:basedOn w:val="a4"/>
    <w:rsid w:val="00A772E1"/>
    <w:rPr>
      <w:rFonts w:cs="Mangal"/>
    </w:rPr>
  </w:style>
  <w:style w:type="paragraph" w:customStyle="1" w:styleId="Caption">
    <w:name w:val="Caption"/>
    <w:basedOn w:val="a"/>
    <w:qFormat/>
    <w:rsid w:val="00A772E1"/>
    <w:pPr>
      <w:suppressLineNumbers/>
      <w:spacing w:before="120" w:after="120"/>
    </w:pPr>
    <w:rPr>
      <w:rFonts w:cs="Mangal"/>
      <w:i/>
      <w:iCs/>
      <w:sz w:val="24"/>
    </w:rPr>
  </w:style>
  <w:style w:type="paragraph" w:styleId="a6">
    <w:name w:val="index heading"/>
    <w:basedOn w:val="a"/>
    <w:qFormat/>
    <w:rsid w:val="00A772E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07F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5A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dc:description/>
  <cp:lastModifiedBy>malinina</cp:lastModifiedBy>
  <cp:revision>34</cp:revision>
  <cp:lastPrinted>2018-01-18T09:41:00Z</cp:lastPrinted>
  <dcterms:created xsi:type="dcterms:W3CDTF">2016-07-07T07:09:00Z</dcterms:created>
  <dcterms:modified xsi:type="dcterms:W3CDTF">2018-04-12T05:34:00Z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