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FA" w:rsidRPr="00AA06FA" w:rsidRDefault="00AA06FA" w:rsidP="00AA06FA">
      <w:pPr>
        <w:pStyle w:val="1"/>
        <w:shd w:val="clear" w:color="auto" w:fill="auto"/>
        <w:spacing w:after="2" w:line="260" w:lineRule="exact"/>
        <w:ind w:right="60"/>
        <w:rPr>
          <w:b w:val="0"/>
        </w:rPr>
      </w:pPr>
      <w:bookmarkStart w:id="0" w:name="_GoBack"/>
      <w:r w:rsidRPr="00AA06FA">
        <w:rPr>
          <w:b w:val="0"/>
          <w:color w:val="000000"/>
        </w:rPr>
        <w:t>Отчет</w:t>
      </w:r>
    </w:p>
    <w:p w:rsidR="00AA06FA" w:rsidRPr="00AA06FA" w:rsidRDefault="00AA06FA" w:rsidP="00AA06FA">
      <w:pPr>
        <w:pStyle w:val="1"/>
        <w:shd w:val="clear" w:color="auto" w:fill="auto"/>
        <w:spacing w:after="0" w:line="260" w:lineRule="exact"/>
        <w:ind w:right="60"/>
        <w:rPr>
          <w:b w:val="0"/>
          <w:color w:val="000000"/>
          <w:lang w:val="en-US"/>
        </w:rPr>
      </w:pPr>
      <w:r w:rsidRPr="00AA06FA">
        <w:rPr>
          <w:b w:val="0"/>
          <w:color w:val="000000"/>
        </w:rPr>
        <w:t>об исполнении плана антикоррупционных мероприятий за 2017 год</w:t>
      </w:r>
    </w:p>
    <w:bookmarkEnd w:id="0"/>
    <w:p w:rsidR="00AA06FA" w:rsidRPr="00AA06FA" w:rsidRDefault="00AA06FA" w:rsidP="00AA06FA">
      <w:pPr>
        <w:pStyle w:val="1"/>
        <w:shd w:val="clear" w:color="auto" w:fill="auto"/>
        <w:spacing w:after="0" w:line="260" w:lineRule="exact"/>
        <w:ind w:right="60"/>
        <w:rPr>
          <w:lang w:val="en-US"/>
        </w:rPr>
      </w:pPr>
    </w:p>
    <w:tbl>
      <w:tblPr>
        <w:tblW w:w="1057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975"/>
        <w:gridCol w:w="4901"/>
      </w:tblGrid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12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</w:p>
          <w:p w:rsidR="00AA06FA" w:rsidRPr="00AA06FA" w:rsidRDefault="00AA06FA" w:rsidP="00AA06FA">
            <w:pPr>
              <w:widowControl w:val="0"/>
              <w:spacing w:before="120"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98" w:lineRule="exact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течение года отслеживались изменения законодательства в области противодействия коррупции, вносились необходимые изменения в локальные акты Учреждения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48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Ознакомление сотрудников, в т. ч. поступающих на работу в Учреждение, с </w:t>
            </w:r>
            <w:proofErr w:type="spellStart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нормативно</w:t>
            </w: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правовыми</w:t>
            </w:r>
            <w:proofErr w:type="spellEnd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актами в части соблюдения требований антикоррупционного законодательства:</w:t>
            </w:r>
          </w:p>
          <w:p w:rsidR="00AA06FA" w:rsidRPr="00AA06FA" w:rsidRDefault="00AA06FA" w:rsidP="00AA06FA">
            <w:pPr>
              <w:widowControl w:val="0"/>
              <w:numPr>
                <w:ilvl w:val="0"/>
                <w:numId w:val="1"/>
              </w:numPr>
              <w:tabs>
                <w:tab w:val="left" w:pos="322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Кодекс этики и служебного поведения;</w:t>
            </w:r>
          </w:p>
          <w:p w:rsidR="00AA06FA" w:rsidRPr="00AA06FA" w:rsidRDefault="00AA06FA" w:rsidP="00AA06FA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Положение об антикоррупционной политике;</w:t>
            </w:r>
          </w:p>
          <w:p w:rsidR="00AA06FA" w:rsidRPr="00AA06FA" w:rsidRDefault="00AA06FA" w:rsidP="00AA06FA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сообщений;</w:t>
            </w:r>
          </w:p>
          <w:p w:rsidR="00AA06FA" w:rsidRPr="00AA06FA" w:rsidRDefault="00AA06FA" w:rsidP="00AA06FA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Правила обмена деловыми подарками и знаками делового гостеприимства</w:t>
            </w:r>
          </w:p>
          <w:p w:rsidR="00AA06FA" w:rsidRPr="00AA06FA" w:rsidRDefault="00AA06FA" w:rsidP="00AA06FA">
            <w:pPr>
              <w:widowControl w:val="0"/>
              <w:numPr>
                <w:ilvl w:val="0"/>
                <w:numId w:val="1"/>
              </w:numPr>
              <w:tabs>
                <w:tab w:val="left" w:pos="499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Положение о конфликте интересов работников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98" w:lineRule="exact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 нормативно-правовыми актами в части соблюдения требований антикоррупционного законодательства ознакомлено 12 вновь принятых сотрудников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48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Размещение на официальном сайте учреждения актуальной информации об антикоррупционной деятельности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widowControl w:val="0"/>
              <w:spacing w:after="0" w:line="298" w:lineRule="exact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 официальном сайте Учреждения </w:t>
            </w:r>
            <w:proofErr w:type="spellStart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httt</w:t>
            </w:r>
            <w:proofErr w:type="spellEnd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)://</w:t>
            </w:r>
            <w:proofErr w:type="spellStart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zazerkalie</w:t>
            </w:r>
            <w:proofErr w:type="spellEnd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86.</w:t>
            </w:r>
            <w:proofErr w:type="spellStart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su</w:t>
            </w:r>
            <w:proofErr w:type="spellEnd"/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разделе «Кадровое обеспечение» создан подраздел «Антикоррупционная деятельность», в котором размещена следующая информация:</w:t>
            </w:r>
            <w:proofErr w:type="gramEnd"/>
          </w:p>
          <w:p w:rsidR="00AA06FA" w:rsidRPr="00AA06FA" w:rsidRDefault="00AA06FA" w:rsidP="00AA06FA">
            <w:pPr>
              <w:widowControl w:val="0"/>
              <w:numPr>
                <w:ilvl w:val="0"/>
                <w:numId w:val="2"/>
              </w:numPr>
              <w:tabs>
                <w:tab w:val="left" w:pos="691"/>
              </w:tabs>
              <w:spacing w:after="0" w:line="298" w:lineRule="exact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должностное лицо, ответственное за профилактику коррупционных правонарушений с указанием графика работы и номера телефона;</w:t>
            </w:r>
          </w:p>
          <w:p w:rsidR="00AA06FA" w:rsidRPr="00AA06FA" w:rsidRDefault="00AA06FA" w:rsidP="00AA06FA">
            <w:pPr>
              <w:widowControl w:val="0"/>
              <w:numPr>
                <w:ilvl w:val="0"/>
                <w:numId w:val="2"/>
              </w:numPr>
              <w:tabs>
                <w:tab w:val="left" w:pos="564"/>
              </w:tabs>
              <w:spacing w:after="0" w:line="298" w:lineRule="exact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локальные документы учреждения;</w:t>
            </w:r>
          </w:p>
          <w:p w:rsidR="00AA06FA" w:rsidRPr="00AA06FA" w:rsidRDefault="00AA06FA" w:rsidP="00AA06FA">
            <w:pPr>
              <w:widowControl w:val="0"/>
              <w:numPr>
                <w:ilvl w:val="0"/>
                <w:numId w:val="2"/>
              </w:numPr>
              <w:tabs>
                <w:tab w:val="left" w:pos="1090"/>
              </w:tabs>
              <w:spacing w:after="0" w:line="298" w:lineRule="exact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планы мероприятий по профилактике коррупционных и иных правонарушений на 2014-2018 годы;</w:t>
            </w:r>
          </w:p>
          <w:p w:rsidR="00AA06FA" w:rsidRPr="00AA06FA" w:rsidRDefault="00AA06FA" w:rsidP="00AA06FA">
            <w:pPr>
              <w:widowControl w:val="0"/>
              <w:numPr>
                <w:ilvl w:val="0"/>
                <w:numId w:val="2"/>
              </w:numPr>
              <w:tabs>
                <w:tab w:val="left" w:pos="96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информация о результатах деятельности по профилактике</w:t>
            </w:r>
            <w:r w:rsidRPr="00A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коррупционных и иных правонарушений за 2014-2017 годы.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Экспертиза локальных нормативных актов и их проектов в целях выявления в них положений, являющихся предпосылками проявления коррупции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302" w:lineRule="exact"/>
              <w:ind w:firstLine="460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Локальные акты учреждения согласовываются юрисконсультом и курирующим заместителем директора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21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lastRenderedPageBreak/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Рассмотрение обращений граждан и должностных лиц по возникшим конфликтам интересов и возможным коррупционным проявлениям на заседаниях комиссии по урегулированию конфликта интересов работников Учреждения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ind w:firstLine="460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Обращений граждан и должностных лиц в связи конфликтами интересов и возможным коррупционным проявлениям в 2017 году не поступало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127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lastRenderedPageBreak/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 xml:space="preserve">Организация и проведение обучающих мероприятий и </w:t>
            </w:r>
            <w:proofErr w:type="gramStart"/>
            <w:r w:rsidRPr="00AA06FA">
              <w:rPr>
                <w:rStyle w:val="12pt0pt"/>
                <w:bCs/>
              </w:rPr>
              <w:t>индивидуального</w:t>
            </w:r>
            <w:proofErr w:type="gramEnd"/>
          </w:p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консультирования работников Учреждения по вопросам профилактики и противодействия коррупции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numPr>
                <w:ilvl w:val="0"/>
                <w:numId w:val="3"/>
              </w:numPr>
              <w:tabs>
                <w:tab w:val="left" w:pos="1958"/>
              </w:tabs>
              <w:spacing w:after="0" w:line="298" w:lineRule="exact"/>
              <w:jc w:val="both"/>
              <w:rPr>
                <w:rStyle w:val="12pt0pt"/>
                <w:bCs/>
              </w:rPr>
            </w:pPr>
            <w:proofErr w:type="gramStart"/>
            <w:r w:rsidRPr="00AA06FA">
              <w:rPr>
                <w:rStyle w:val="12pt0pt"/>
                <w:bCs/>
              </w:rPr>
              <w:t>на общем собрании коллектива Учреждения до сведения сотрудников учреждения доведено Положение о порядке информирования работниками работодателя о случаях склонения их к совершению</w:t>
            </w:r>
            <w:proofErr w:type="gramEnd"/>
            <w:r w:rsidRPr="00AA06FA">
              <w:rPr>
                <w:rStyle w:val="12pt0pt"/>
                <w:bCs/>
              </w:rPr>
              <w:t xml:space="preserve"> коррупционных нарушений и порядке рассмотрения таких сообщений в Учреждении.</w:t>
            </w:r>
            <w:r w:rsidRPr="00AA06FA">
              <w:rPr>
                <w:sz w:val="24"/>
                <w:szCs w:val="24"/>
              </w:rPr>
              <w:t xml:space="preserve"> </w:t>
            </w:r>
            <w:r w:rsidRPr="00AA06FA">
              <w:rPr>
                <w:rStyle w:val="12pt0pt"/>
                <w:bCs/>
              </w:rPr>
              <w:t>Югры от 04.08.2017 № 302-п.</w:t>
            </w:r>
          </w:p>
          <w:p w:rsidR="00AA06FA" w:rsidRPr="00AA06FA" w:rsidRDefault="00AA06FA" w:rsidP="00AA06FA">
            <w:pPr>
              <w:pStyle w:val="1"/>
              <w:numPr>
                <w:ilvl w:val="0"/>
                <w:numId w:val="3"/>
              </w:numPr>
              <w:tabs>
                <w:tab w:val="left" w:pos="1958"/>
              </w:tabs>
              <w:spacing w:after="0" w:line="298" w:lineRule="exact"/>
              <w:jc w:val="both"/>
              <w:rPr>
                <w:rStyle w:val="12pt0pt"/>
                <w:bCs/>
              </w:rPr>
            </w:pPr>
            <w:r w:rsidRPr="00AA06FA">
              <w:rPr>
                <w:rStyle w:val="12pt0pt"/>
                <w:bCs/>
              </w:rPr>
              <w:t>15.12.2017 на аппаратных совещаниях в отделениях Учреждения в связи с предстоящими новогодними и рождественскими праздниками сотрудникам дополнительно доведена информация о необходимости соблюдения запрета дарить и получать подарки.</w:t>
            </w:r>
          </w:p>
          <w:p w:rsidR="00AA06FA" w:rsidRPr="00AA06FA" w:rsidRDefault="00AA06FA" w:rsidP="00AA06F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958"/>
              </w:tabs>
              <w:spacing w:after="0" w:line="298" w:lineRule="exact"/>
              <w:ind w:firstLine="460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В план мероприятий по профилактике коррупционных и иных правонарушений на 2018 год включено проведение тематических учеб по изучению нормативных правовых актов в области противодействия коррупции, в том числе соблюдения кодекса этики и служебного поведения работников учреждения.</w:t>
            </w:r>
          </w:p>
          <w:p w:rsidR="00AA06FA" w:rsidRPr="00AA06FA" w:rsidRDefault="00AA06FA" w:rsidP="00AA06F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987"/>
              </w:tabs>
              <w:spacing w:after="0" w:line="298" w:lineRule="exact"/>
              <w:ind w:firstLine="460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 xml:space="preserve">на общем собрании коллектива Учреждения проведена техническая учеба по ознакомлению сотрудников (под роспись в листах ознакомления) с постановлением Правительства Ханты-Мансийского автономного округа </w:t>
            </w:r>
            <w:r w:rsidRPr="00AA06FA">
              <w:rPr>
                <w:rStyle w:val="12pt0pt"/>
              </w:rPr>
              <w:t>—</w:t>
            </w:r>
            <w:r w:rsidRPr="00AA06FA">
              <w:rPr>
                <w:rStyle w:val="12pt0pt"/>
                <w:bCs/>
              </w:rPr>
              <w:t>- Югры от 27.06.2014 № 229-п «Об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—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</w:t>
            </w:r>
            <w:proofErr w:type="gramStart"/>
            <w:r w:rsidRPr="00AA06FA">
              <w:rPr>
                <w:rStyle w:val="12pt0pt"/>
                <w:bCs/>
              </w:rPr>
              <w:t>ы-</w:t>
            </w:r>
            <w:proofErr w:type="gramEnd"/>
            <w:r w:rsidRPr="00AA06FA">
              <w:rPr>
                <w:rStyle w:val="12pt0pt"/>
                <w:bCs/>
              </w:rPr>
              <w:t xml:space="preserve"> Мансийский автономный округ — Югра» с учетом изменений, внесенных постановлением Правительства Хант</w:t>
            </w:r>
            <w:proofErr w:type="gramStart"/>
            <w:r w:rsidRPr="00AA06FA">
              <w:rPr>
                <w:rStyle w:val="12pt0pt"/>
                <w:bCs/>
              </w:rPr>
              <w:t>ы-</w:t>
            </w:r>
            <w:proofErr w:type="gramEnd"/>
            <w:r w:rsidRPr="00AA06FA">
              <w:rPr>
                <w:rStyle w:val="12pt0pt"/>
                <w:bCs/>
              </w:rPr>
              <w:t xml:space="preserve"> Мансийского автономного округа —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Подготовка заявки на обучение руководителей и сотрудников по вопросам антикоррупционной политики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302" w:lineRule="exact"/>
              <w:ind w:firstLine="440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В 2017 году обучение не проводилось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lastRenderedPageBreak/>
              <w:t>8.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Осуществление регулярного контроля соблюдения внутренних процедур по противодействию коррупции в Учреждении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ind w:firstLine="440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Осуществлялся постоянный контроль в течение года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9.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ind w:firstLine="440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Контроль осуществлялся ежеквартально</w:t>
            </w:r>
          </w:p>
        </w:tc>
      </w:tr>
      <w:tr w:rsidR="00AA06FA" w:rsidRPr="00AA06FA" w:rsidTr="00AA06FA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10.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Проведение регулярной оценки работы результатов по противодействию коррупции и подготовка соответствующих отчетных материалов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FA" w:rsidRPr="00AA06FA" w:rsidRDefault="00AA06FA" w:rsidP="00AA06FA">
            <w:pPr>
              <w:pStyle w:val="1"/>
              <w:shd w:val="clear" w:color="auto" w:fill="auto"/>
              <w:spacing w:after="0" w:line="298" w:lineRule="exact"/>
              <w:ind w:firstLine="440"/>
              <w:jc w:val="both"/>
              <w:rPr>
                <w:sz w:val="24"/>
                <w:szCs w:val="24"/>
              </w:rPr>
            </w:pPr>
            <w:r w:rsidRPr="00AA06FA">
              <w:rPr>
                <w:rStyle w:val="12pt0pt"/>
                <w:bCs/>
              </w:rPr>
              <w:t>Оценка работы проведена в декабре 2017 года, направлены соответствующие отчеты в вышестоящие инстанции. С учетом оценки работы в декабре 2017 года подготовлен и утвержден приказом Учреждения План мероприятий по профилактике коррупционных и иных правонарушений на 2018 год.</w:t>
            </w:r>
          </w:p>
        </w:tc>
      </w:tr>
    </w:tbl>
    <w:p w:rsidR="002E6AE1" w:rsidRDefault="002E6AE1"/>
    <w:sectPr w:rsidR="002E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D23"/>
    <w:multiLevelType w:val="multilevel"/>
    <w:tmpl w:val="97C4B22C"/>
    <w:lvl w:ilvl="0">
      <w:start w:val="2017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5116B"/>
    <w:multiLevelType w:val="multilevel"/>
    <w:tmpl w:val="B3DEED48"/>
    <w:lvl w:ilvl="0">
      <w:start w:val="2017"/>
      <w:numFmt w:val="decimal"/>
      <w:lvlText w:val="1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27016"/>
    <w:multiLevelType w:val="multilevel"/>
    <w:tmpl w:val="7D628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62412"/>
    <w:multiLevelType w:val="multilevel"/>
    <w:tmpl w:val="02B2A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FA"/>
    <w:rsid w:val="002E6AE1"/>
    <w:rsid w:val="00A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06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A06F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pt0pt">
    <w:name w:val="Основной текст + 12 pt;Не полужирный;Интервал 0 pt"/>
    <w:basedOn w:val="a3"/>
    <w:rsid w:val="00AA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06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A06F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pt0pt">
    <w:name w:val="Основной текст + 12 pt;Не полужирный;Интервал 0 pt"/>
    <w:basedOn w:val="a3"/>
    <w:rsid w:val="00AA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2019-05-15T03:43:00Z</dcterms:created>
  <dcterms:modified xsi:type="dcterms:W3CDTF">2019-05-15T03:47:00Z</dcterms:modified>
</cp:coreProperties>
</file>