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58" w:rsidRPr="00382C58" w:rsidRDefault="00382C58" w:rsidP="00382C58">
      <w:pPr>
        <w:pStyle w:val="1"/>
        <w:ind w:firstLine="0"/>
        <w:jc w:val="both"/>
        <w:rPr>
          <w:color w:val="auto"/>
        </w:rPr>
      </w:pPr>
      <w:r w:rsidRPr="00382C58">
        <w:rPr>
          <w:b/>
          <w:bCs/>
          <w:color w:val="auto"/>
          <w:lang w:eastAsia="ru-RU" w:bidi="ru-RU"/>
        </w:rPr>
        <w:t>«СОГЛАСОВАНО»</w:t>
      </w:r>
    </w:p>
    <w:p w:rsidR="00382C58" w:rsidRPr="00382C58" w:rsidRDefault="00382C58" w:rsidP="00382C58">
      <w:pPr>
        <w:pStyle w:val="1"/>
        <w:ind w:firstLine="0"/>
        <w:rPr>
          <w:color w:val="auto"/>
        </w:rPr>
      </w:pPr>
      <w:r w:rsidRPr="00382C58">
        <w:rPr>
          <w:color w:val="auto"/>
          <w:lang w:eastAsia="ru-RU" w:bidi="ru-RU"/>
        </w:rPr>
        <w:t>Департамент</w:t>
      </w:r>
    </w:p>
    <w:p w:rsidR="00382C58" w:rsidRPr="00382C58" w:rsidRDefault="00382C58" w:rsidP="00382C58">
      <w:pPr>
        <w:pStyle w:val="1"/>
        <w:ind w:firstLine="0"/>
        <w:rPr>
          <w:color w:val="auto"/>
          <w:lang w:eastAsia="ru-RU" w:bidi="ru-RU"/>
        </w:rPr>
      </w:pPr>
      <w:r w:rsidRPr="00382C58">
        <w:rPr>
          <w:color w:val="auto"/>
          <w:lang w:eastAsia="ru-RU" w:bidi="ru-RU"/>
        </w:rPr>
        <w:t xml:space="preserve">социального развития </w:t>
      </w:r>
    </w:p>
    <w:p w:rsidR="00382C58" w:rsidRPr="00382C58" w:rsidRDefault="00382C58" w:rsidP="00382C58">
      <w:pPr>
        <w:pStyle w:val="1"/>
        <w:ind w:firstLine="0"/>
        <w:rPr>
          <w:color w:val="auto"/>
          <w:lang w:eastAsia="ru-RU" w:bidi="ru-RU"/>
        </w:rPr>
      </w:pPr>
      <w:r w:rsidRPr="00382C58">
        <w:rPr>
          <w:color w:val="auto"/>
          <w:lang w:eastAsia="ru-RU" w:bidi="ru-RU"/>
        </w:rPr>
        <w:t xml:space="preserve">Ханты-Мансийского </w:t>
      </w:r>
    </w:p>
    <w:p w:rsidR="00382C58" w:rsidRPr="00382C58" w:rsidRDefault="00382C58" w:rsidP="00382C58">
      <w:pPr>
        <w:pStyle w:val="1"/>
        <w:ind w:firstLine="0"/>
        <w:rPr>
          <w:color w:val="auto"/>
        </w:rPr>
      </w:pPr>
      <w:r w:rsidRPr="00382C58">
        <w:rPr>
          <w:color w:val="auto"/>
          <w:lang w:eastAsia="ru-RU" w:bidi="ru-RU"/>
        </w:rPr>
        <w:t>автономного округа - Югры</w:t>
      </w:r>
    </w:p>
    <w:p w:rsidR="00382C58" w:rsidRPr="00382C58" w:rsidRDefault="00382C58" w:rsidP="00382C58">
      <w:pPr>
        <w:pStyle w:val="a5"/>
        <w:jc w:val="both"/>
        <w:rPr>
          <w:color w:val="auto"/>
        </w:rPr>
      </w:pPr>
      <w:r w:rsidRPr="00382C58">
        <w:rPr>
          <w:b/>
          <w:bCs/>
          <w:color w:val="auto"/>
          <w:lang w:eastAsia="ru-RU" w:bidi="ru-RU"/>
        </w:rPr>
        <w:lastRenderedPageBreak/>
        <w:t>«УТВЕРЖДЕНО»</w:t>
      </w:r>
    </w:p>
    <w:p w:rsidR="00382C58" w:rsidRPr="00382C58" w:rsidRDefault="00382C58" w:rsidP="00382C58">
      <w:pPr>
        <w:pStyle w:val="a5"/>
        <w:rPr>
          <w:color w:val="auto"/>
          <w:lang w:eastAsia="ru-RU" w:bidi="ru-RU"/>
        </w:rPr>
      </w:pPr>
      <w:r w:rsidRPr="00382C58">
        <w:rPr>
          <w:color w:val="auto"/>
          <w:lang w:eastAsia="ru-RU" w:bidi="ru-RU"/>
        </w:rPr>
        <w:t xml:space="preserve">Департамент по управлению государственным имуществом Ханты-Мансийского </w:t>
      </w:r>
    </w:p>
    <w:p w:rsidR="00382C58" w:rsidRPr="00382C58" w:rsidRDefault="00382C58" w:rsidP="00382C58">
      <w:pPr>
        <w:pStyle w:val="a5"/>
        <w:rPr>
          <w:color w:val="auto"/>
        </w:rPr>
      </w:pPr>
      <w:r w:rsidRPr="00382C58">
        <w:rPr>
          <w:color w:val="auto"/>
          <w:lang w:eastAsia="ru-RU" w:bidi="ru-RU"/>
        </w:rPr>
        <w:t>автономного округа - Югры</w:t>
      </w:r>
    </w:p>
    <w:p w:rsidR="00382C58" w:rsidRPr="00382C58" w:rsidRDefault="00382C58" w:rsidP="00382C58">
      <w:pPr>
        <w:spacing w:after="0"/>
        <w:sectPr w:rsidR="00382C58" w:rsidRPr="00382C58" w:rsidSect="00382C5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2C58" w:rsidRPr="00382C58" w:rsidRDefault="00382C58" w:rsidP="00382C58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2C58" w:rsidRPr="00382C58" w:rsidRDefault="00382C58" w:rsidP="00382C58">
      <w:pPr>
        <w:tabs>
          <w:tab w:val="left" w:pos="5145"/>
        </w:tabs>
        <w:spacing w:after="0"/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 </w:t>
      </w:r>
      <w:r w:rsidRPr="00382C58">
        <w:tab/>
      </w: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 </w:t>
      </w:r>
    </w:p>
    <w:p w:rsidR="00464B42" w:rsidRPr="00382C58" w:rsidRDefault="00464B42" w:rsidP="00382C58">
      <w:pPr>
        <w:spacing w:after="0"/>
      </w:pPr>
    </w:p>
    <w:p w:rsidR="00382C58" w:rsidRPr="00382C58" w:rsidRDefault="00382C58" w:rsidP="00382C5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382C58">
        <w:rPr>
          <w:rFonts w:ascii="Times New Roman" w:hAnsi="Times New Roman" w:cs="Times New Roman"/>
          <w:sz w:val="28"/>
        </w:rPr>
        <w:t>______________ Т.А. Пономарева</w:t>
      </w:r>
      <w:r w:rsidRPr="00382C58">
        <w:rPr>
          <w:rFonts w:ascii="Times New Roman" w:hAnsi="Times New Roman" w:cs="Times New Roman"/>
          <w:sz w:val="28"/>
        </w:rPr>
        <w:tab/>
        <w:t xml:space="preserve">                 __________________ С.В. Петрик</w:t>
      </w:r>
    </w:p>
    <w:p w:rsidR="00382C58" w:rsidRPr="00382C58" w:rsidRDefault="00382C58" w:rsidP="00382C58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</w:rPr>
      </w:pPr>
      <w:r w:rsidRPr="00382C58">
        <w:rPr>
          <w:rFonts w:ascii="Times New Roman" w:hAnsi="Times New Roman" w:cs="Times New Roman"/>
          <w:sz w:val="28"/>
        </w:rPr>
        <w:t>приказ №</w:t>
      </w:r>
      <w:r w:rsidRPr="00382C58">
        <w:rPr>
          <w:rFonts w:ascii="Times New Roman" w:hAnsi="Times New Roman" w:cs="Times New Roman"/>
          <w:sz w:val="28"/>
        </w:rPr>
        <w:tab/>
        <w:t>распоряжение №</w:t>
      </w:r>
    </w:p>
    <w:p w:rsidR="00382C58" w:rsidRPr="00382C58" w:rsidRDefault="00382C58" w:rsidP="00382C58">
      <w:pPr>
        <w:spacing w:after="0"/>
        <w:rPr>
          <w:rFonts w:ascii="Times New Roman" w:hAnsi="Times New Roman" w:cs="Times New Roman"/>
          <w:sz w:val="28"/>
        </w:rPr>
      </w:pPr>
      <w:r w:rsidRPr="00382C58">
        <w:rPr>
          <w:rFonts w:ascii="Times New Roman" w:hAnsi="Times New Roman" w:cs="Times New Roman"/>
          <w:sz w:val="28"/>
        </w:rPr>
        <w:t>от «_» _____ 2023</w:t>
      </w:r>
      <w:r w:rsidRPr="00382C58">
        <w:rPr>
          <w:rFonts w:ascii="Times New Roman" w:hAnsi="Times New Roman" w:cs="Times New Roman"/>
          <w:sz w:val="28"/>
        </w:rPr>
        <w:tab/>
        <w:t xml:space="preserve">                                 от «_» _____ 2023</w:t>
      </w:r>
    </w:p>
    <w:p w:rsidR="00382C58" w:rsidRPr="00382C58" w:rsidRDefault="00382C58" w:rsidP="00382C58">
      <w:pPr>
        <w:tabs>
          <w:tab w:val="left" w:pos="5160"/>
        </w:tabs>
        <w:rPr>
          <w:rFonts w:ascii="Times New Roman" w:hAnsi="Times New Roman" w:cs="Times New Roman"/>
          <w:sz w:val="28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28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28"/>
        </w:rPr>
      </w:pPr>
    </w:p>
    <w:p w:rsidR="00382C58" w:rsidRDefault="00382C58" w:rsidP="00382C58">
      <w:pPr>
        <w:rPr>
          <w:rFonts w:ascii="Times New Roman" w:hAnsi="Times New Roman" w:cs="Times New Roman"/>
          <w:sz w:val="28"/>
        </w:rPr>
      </w:pPr>
    </w:p>
    <w:p w:rsidR="00325E4C" w:rsidRPr="00382C58" w:rsidRDefault="00325E4C" w:rsidP="00382C58">
      <w:pPr>
        <w:rPr>
          <w:rFonts w:ascii="Times New Roman" w:hAnsi="Times New Roman" w:cs="Times New Roman"/>
          <w:sz w:val="28"/>
        </w:rPr>
      </w:pPr>
    </w:p>
    <w:p w:rsidR="00382C58" w:rsidRPr="00382C58" w:rsidRDefault="00382C58" w:rsidP="00382C58">
      <w:pPr>
        <w:pStyle w:val="11"/>
        <w:keepNext/>
        <w:keepLines/>
        <w:rPr>
          <w:color w:val="auto"/>
          <w:lang w:eastAsia="ru-RU" w:bidi="ru-RU"/>
        </w:rPr>
      </w:pPr>
      <w:bookmarkStart w:id="0" w:name="bookmark0"/>
      <w:r w:rsidRPr="00382C58">
        <w:rPr>
          <w:color w:val="auto"/>
          <w:lang w:eastAsia="ru-RU" w:bidi="ru-RU"/>
        </w:rPr>
        <w:t>ИЗМЕНЕНИЯ В УСТАВ</w:t>
      </w:r>
      <w:bookmarkEnd w:id="0"/>
    </w:p>
    <w:p w:rsidR="00382C58" w:rsidRPr="00382C58" w:rsidRDefault="00382C58" w:rsidP="00382C5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bookmarkStart w:id="1" w:name="bookmark2"/>
      <w:r w:rsidRPr="003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бюджетного учреждения</w:t>
      </w:r>
      <w:bookmarkEnd w:id="1"/>
    </w:p>
    <w:p w:rsidR="00382C58" w:rsidRPr="00382C58" w:rsidRDefault="00382C58" w:rsidP="00382C58">
      <w:pPr>
        <w:tabs>
          <w:tab w:val="left" w:pos="312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82C58">
        <w:rPr>
          <w:rFonts w:ascii="Times New Roman" w:eastAsia="Arial Unicode MS" w:hAnsi="Times New Roman" w:cs="Times New Roman"/>
          <w:sz w:val="36"/>
          <w:szCs w:val="36"/>
          <w:lang w:eastAsia="ru-RU" w:bidi="ru-RU"/>
        </w:rPr>
        <w:t>Ханты-Мансийского автономного округа - Югры</w:t>
      </w:r>
      <w:r w:rsidRPr="00382C58">
        <w:rPr>
          <w:rFonts w:ascii="Times New Roman" w:eastAsia="Arial Unicode MS" w:hAnsi="Times New Roman" w:cs="Times New Roman"/>
          <w:sz w:val="36"/>
          <w:szCs w:val="36"/>
          <w:lang w:eastAsia="ru-RU" w:bidi="ru-RU"/>
        </w:rPr>
        <w:br/>
        <w:t>«Сургутский центр социальной помощи семье и детям</w:t>
      </w: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  <w:bookmarkStart w:id="2" w:name="_GoBack"/>
      <w:bookmarkEnd w:id="2"/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rPr>
          <w:rFonts w:ascii="Times New Roman" w:hAnsi="Times New Roman" w:cs="Times New Roman"/>
          <w:sz w:val="36"/>
          <w:szCs w:val="36"/>
        </w:rPr>
      </w:pPr>
    </w:p>
    <w:p w:rsidR="00382C58" w:rsidRPr="00382C58" w:rsidRDefault="00382C58" w:rsidP="00382C58">
      <w:pPr>
        <w:jc w:val="center"/>
        <w:rPr>
          <w:rFonts w:ascii="Times New Roman" w:hAnsi="Times New Roman" w:cs="Times New Roman"/>
          <w:sz w:val="24"/>
          <w:lang w:eastAsia="ru-RU" w:bidi="ru-RU"/>
        </w:rPr>
      </w:pPr>
      <w:r w:rsidRPr="00382C58">
        <w:rPr>
          <w:rFonts w:ascii="Times New Roman" w:hAnsi="Times New Roman" w:cs="Times New Roman"/>
          <w:sz w:val="24"/>
          <w:lang w:eastAsia="ru-RU" w:bidi="ru-RU"/>
        </w:rPr>
        <w:t>2023 год</w:t>
      </w:r>
    </w:p>
    <w:p w:rsidR="00382C58" w:rsidRPr="00382C58" w:rsidRDefault="00382C58" w:rsidP="00382C5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Абзац первый пункта 1.5 после слов «Российской Федерации,» дополнить словами «включая акты, составляющие правовую систему Ханты- Мансийского автономного округа - Югры,».</w:t>
      </w:r>
    </w:p>
    <w:p w:rsidR="00382C58" w:rsidRPr="00382C58" w:rsidRDefault="00382C58" w:rsidP="00382C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2.3 и подпункт 3.1.4 пункта 3.1 признать утратившими силу.</w:t>
      </w:r>
    </w:p>
    <w:p w:rsidR="00382C58" w:rsidRPr="00382C58" w:rsidRDefault="00382C58" w:rsidP="00382C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4.1 дополнить абзацем следующего содержания: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договор с директором заключает, изменяет и прекращает уполномоченный на это исполнительный орган Ханты-Мансийского автономного округа - Югры.».</w:t>
      </w:r>
    </w:p>
    <w:p w:rsidR="00382C58" w:rsidRPr="00382C58" w:rsidRDefault="00382C58" w:rsidP="00382C58">
      <w:pPr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пункте 4.4 слова «и руководителям обособленных» заменить словами «, руководителям».</w:t>
      </w:r>
    </w:p>
    <w:p w:rsidR="00382C58" w:rsidRPr="00382C58" w:rsidRDefault="00382C58" w:rsidP="00382C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4.5 изложить в следующей редакции: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«4.5. По согласованию с вышестоящей организацией в учреждении на весь период деятельности учреждения создается попечительский совет.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Попечительский совет состоит из председателя, заместителя председателя, членов попечительского совета, в том числе секретаря попечительского совета. Количество членов попечительского совета определяется учреждением, но не может быть менее пяти человек.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 Персональный состав попечительского совета определяется директором учреждения.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полномочий попечительского совета составляет три года.».</w:t>
      </w:r>
    </w:p>
    <w:p w:rsidR="00382C58" w:rsidRPr="00382C58" w:rsidRDefault="00382C58" w:rsidP="00382C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Дополнить пунктом 4.6 следующего содержания: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«4.6. Попечительский совет создается для содействия: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привлечении финансовых и материальных средств для обеспечения деятельности учреждения;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совершенствовании материально-технической базы учреждения;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улучшении качества предоставляемых социальных услуг;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повышении квалификации работников учреждения, стимулировании их профессионального развития;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повышении информационной открытости учреждения;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решении иных вопросов, связанных с повышением эффективности деятельности учреждения.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попечительского совета носят рекомендательный характер и принимаются путем открытого голосования большинством голосов присутствующих и оформляются протоколом. В случае равенства голосов решающим является голос председателя попечительского совета.</w:t>
      </w:r>
    </w:p>
    <w:p w:rsidR="00382C58" w:rsidRPr="00382C58" w:rsidRDefault="00382C58" w:rsidP="00382C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382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Другие вопросы деятельности попечительского . совета, не урегулированные настоящим уставом, определяются положением о нем.».</w:t>
      </w:r>
    </w:p>
    <w:sectPr w:rsidR="00382C58" w:rsidRPr="00382C58" w:rsidSect="00382C58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E4C">
      <w:pPr>
        <w:spacing w:after="0" w:line="240" w:lineRule="auto"/>
      </w:pPr>
      <w:r>
        <w:separator/>
      </w:r>
    </w:p>
  </w:endnote>
  <w:endnote w:type="continuationSeparator" w:id="0">
    <w:p w:rsidR="00000000" w:rsidRDefault="0032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E4C">
      <w:pPr>
        <w:spacing w:after="0" w:line="240" w:lineRule="auto"/>
      </w:pPr>
      <w:r>
        <w:separator/>
      </w:r>
    </w:p>
  </w:footnote>
  <w:footnote w:type="continuationSeparator" w:id="0">
    <w:p w:rsidR="00000000" w:rsidRDefault="0032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79" w:rsidRDefault="00382C5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883B7B" wp14:editId="165EC47D">
              <wp:simplePos x="0" y="0"/>
              <wp:positionH relativeFrom="page">
                <wp:posOffset>3860165</wp:posOffset>
              </wp:positionH>
              <wp:positionV relativeFrom="page">
                <wp:posOffset>402590</wp:posOffset>
              </wp:positionV>
              <wp:extent cx="6413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779" w:rsidRDefault="00382C5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5636A"/>
                              <w:sz w:val="22"/>
                              <w:szCs w:val="22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03.95pt;margin-top:31.7pt;width:5.0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" filled="f" stroked="f">
              <v:textbox style="mso-fit-shape-to-text:t" inset="0,0,0,0">
                <w:txbxContent>
                  <w:p w:rsidR="002A4779" w:rsidRDefault="00382C58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65636A"/>
                        <w:sz w:val="22"/>
                        <w:szCs w:val="22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79" w:rsidRDefault="00325E4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F1B"/>
    <w:multiLevelType w:val="multilevel"/>
    <w:tmpl w:val="4C9C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45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8"/>
    <w:rsid w:val="00325E4C"/>
    <w:rsid w:val="00382C58"/>
    <w:rsid w:val="004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2C58"/>
    <w:rPr>
      <w:rFonts w:ascii="Times New Roman" w:eastAsia="Times New Roman" w:hAnsi="Times New Roman" w:cs="Times New Roman"/>
      <w:color w:val="56545B"/>
      <w:sz w:val="28"/>
      <w:szCs w:val="28"/>
    </w:rPr>
  </w:style>
  <w:style w:type="paragraph" w:customStyle="1" w:styleId="1">
    <w:name w:val="Основной текст1"/>
    <w:basedOn w:val="a"/>
    <w:link w:val="a3"/>
    <w:rsid w:val="00382C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56545B"/>
      <w:sz w:val="28"/>
      <w:szCs w:val="28"/>
    </w:rPr>
  </w:style>
  <w:style w:type="character" w:customStyle="1" w:styleId="a4">
    <w:name w:val="Подпись к картинке_"/>
    <w:basedOn w:val="a0"/>
    <w:link w:val="a5"/>
    <w:rsid w:val="00382C58"/>
    <w:rPr>
      <w:rFonts w:ascii="Times New Roman" w:eastAsia="Times New Roman" w:hAnsi="Times New Roman" w:cs="Times New Roman"/>
      <w:color w:val="56545B"/>
      <w:sz w:val="28"/>
      <w:szCs w:val="28"/>
    </w:rPr>
  </w:style>
  <w:style w:type="paragraph" w:customStyle="1" w:styleId="a5">
    <w:name w:val="Подпись к картинке"/>
    <w:basedOn w:val="a"/>
    <w:link w:val="a4"/>
    <w:rsid w:val="00382C5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6545B"/>
      <w:sz w:val="28"/>
      <w:szCs w:val="28"/>
    </w:rPr>
  </w:style>
  <w:style w:type="character" w:customStyle="1" w:styleId="10">
    <w:name w:val="Заголовок №1_"/>
    <w:basedOn w:val="a0"/>
    <w:link w:val="11"/>
    <w:rsid w:val="00382C58"/>
    <w:rPr>
      <w:rFonts w:ascii="Times New Roman" w:eastAsia="Times New Roman" w:hAnsi="Times New Roman" w:cs="Times New Roman"/>
      <w:b/>
      <w:bCs/>
      <w:color w:val="4B484C"/>
      <w:sz w:val="44"/>
      <w:szCs w:val="44"/>
    </w:rPr>
  </w:style>
  <w:style w:type="paragraph" w:customStyle="1" w:styleId="11">
    <w:name w:val="Заголовок №1"/>
    <w:basedOn w:val="a"/>
    <w:link w:val="10"/>
    <w:rsid w:val="00382C58"/>
    <w:pPr>
      <w:widowControl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B484C"/>
      <w:sz w:val="44"/>
      <w:szCs w:val="44"/>
    </w:rPr>
  </w:style>
  <w:style w:type="character" w:customStyle="1" w:styleId="2">
    <w:name w:val="Колонтитул (2)_"/>
    <w:basedOn w:val="a0"/>
    <w:link w:val="20"/>
    <w:rsid w:val="00382C5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382C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2C58"/>
    <w:rPr>
      <w:rFonts w:ascii="Times New Roman" w:eastAsia="Times New Roman" w:hAnsi="Times New Roman" w:cs="Times New Roman"/>
      <w:color w:val="56545B"/>
      <w:sz w:val="28"/>
      <w:szCs w:val="28"/>
    </w:rPr>
  </w:style>
  <w:style w:type="paragraph" w:customStyle="1" w:styleId="1">
    <w:name w:val="Основной текст1"/>
    <w:basedOn w:val="a"/>
    <w:link w:val="a3"/>
    <w:rsid w:val="00382C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56545B"/>
      <w:sz w:val="28"/>
      <w:szCs w:val="28"/>
    </w:rPr>
  </w:style>
  <w:style w:type="character" w:customStyle="1" w:styleId="a4">
    <w:name w:val="Подпись к картинке_"/>
    <w:basedOn w:val="a0"/>
    <w:link w:val="a5"/>
    <w:rsid w:val="00382C58"/>
    <w:rPr>
      <w:rFonts w:ascii="Times New Roman" w:eastAsia="Times New Roman" w:hAnsi="Times New Roman" w:cs="Times New Roman"/>
      <w:color w:val="56545B"/>
      <w:sz w:val="28"/>
      <w:szCs w:val="28"/>
    </w:rPr>
  </w:style>
  <w:style w:type="paragraph" w:customStyle="1" w:styleId="a5">
    <w:name w:val="Подпись к картинке"/>
    <w:basedOn w:val="a"/>
    <w:link w:val="a4"/>
    <w:rsid w:val="00382C5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6545B"/>
      <w:sz w:val="28"/>
      <w:szCs w:val="28"/>
    </w:rPr>
  </w:style>
  <w:style w:type="character" w:customStyle="1" w:styleId="10">
    <w:name w:val="Заголовок №1_"/>
    <w:basedOn w:val="a0"/>
    <w:link w:val="11"/>
    <w:rsid w:val="00382C58"/>
    <w:rPr>
      <w:rFonts w:ascii="Times New Roman" w:eastAsia="Times New Roman" w:hAnsi="Times New Roman" w:cs="Times New Roman"/>
      <w:b/>
      <w:bCs/>
      <w:color w:val="4B484C"/>
      <w:sz w:val="44"/>
      <w:szCs w:val="44"/>
    </w:rPr>
  </w:style>
  <w:style w:type="paragraph" w:customStyle="1" w:styleId="11">
    <w:name w:val="Заголовок №1"/>
    <w:basedOn w:val="a"/>
    <w:link w:val="10"/>
    <w:rsid w:val="00382C58"/>
    <w:pPr>
      <w:widowControl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B484C"/>
      <w:sz w:val="44"/>
      <w:szCs w:val="44"/>
    </w:rPr>
  </w:style>
  <w:style w:type="character" w:customStyle="1" w:styleId="2">
    <w:name w:val="Колонтитул (2)_"/>
    <w:basedOn w:val="a0"/>
    <w:link w:val="20"/>
    <w:rsid w:val="00382C5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382C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>*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2</cp:revision>
  <dcterms:created xsi:type="dcterms:W3CDTF">2023-08-31T11:03:00Z</dcterms:created>
  <dcterms:modified xsi:type="dcterms:W3CDTF">2023-08-31T11:11:00Z</dcterms:modified>
</cp:coreProperties>
</file>