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85" w:rsidRDefault="00807885" w:rsidP="00DC3FD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Использование </w:t>
      </w:r>
      <w:r w:rsidRPr="00CE40F2">
        <w:rPr>
          <w:b/>
          <w:bCs/>
          <w:color w:val="000000"/>
          <w:sz w:val="28"/>
          <w:szCs w:val="28"/>
        </w:rPr>
        <w:t>сюжетно</w:t>
      </w:r>
      <w:r>
        <w:rPr>
          <w:b/>
          <w:bCs/>
          <w:color w:val="000000"/>
          <w:sz w:val="28"/>
          <w:szCs w:val="28"/>
        </w:rPr>
        <w:t>-</w:t>
      </w:r>
      <w:r w:rsidRPr="00CE40F2">
        <w:rPr>
          <w:b/>
          <w:bCs/>
          <w:color w:val="000000"/>
          <w:sz w:val="28"/>
          <w:szCs w:val="28"/>
        </w:rPr>
        <w:t xml:space="preserve">ролевых игр </w:t>
      </w:r>
      <w:r>
        <w:rPr>
          <w:b/>
          <w:bCs/>
          <w:color w:val="000000"/>
          <w:sz w:val="28"/>
          <w:szCs w:val="28"/>
        </w:rPr>
        <w:t>для р</w:t>
      </w:r>
      <w:r w:rsidRPr="00CE40F2">
        <w:rPr>
          <w:b/>
          <w:bCs/>
          <w:color w:val="000000"/>
          <w:sz w:val="28"/>
          <w:szCs w:val="28"/>
        </w:rPr>
        <w:t>азвити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CE40F2">
        <w:rPr>
          <w:b/>
          <w:bCs/>
          <w:color w:val="000000"/>
          <w:sz w:val="28"/>
          <w:szCs w:val="28"/>
        </w:rPr>
        <w:t>игровой деятельности</w:t>
      </w:r>
      <w:r w:rsidR="00DC3FDB">
        <w:rPr>
          <w:b/>
          <w:bCs/>
          <w:color w:val="000000"/>
          <w:sz w:val="28"/>
          <w:szCs w:val="28"/>
        </w:rPr>
        <w:t xml:space="preserve"> </w:t>
      </w:r>
      <w:r w:rsidRPr="00CE40F2">
        <w:rPr>
          <w:b/>
          <w:bCs/>
          <w:color w:val="000000"/>
          <w:sz w:val="28"/>
          <w:szCs w:val="28"/>
        </w:rPr>
        <w:t xml:space="preserve">детей дошкольного возраста </w:t>
      </w:r>
    </w:p>
    <w:p w:rsidR="00DC3FDB" w:rsidRPr="00CE40F2" w:rsidRDefault="00DC3FDB" w:rsidP="00DC3FD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7885" w:rsidRDefault="00807885" w:rsidP="0080788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Л.С. Цоколаева, С.В. Рудичева, </w:t>
      </w:r>
    </w:p>
    <w:p w:rsidR="00807885" w:rsidRDefault="00807885" w:rsidP="0080788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воспитатели стационарного отделения </w:t>
      </w:r>
    </w:p>
    <w:p w:rsidR="00807885" w:rsidRPr="00CE40F2" w:rsidRDefault="00807885" w:rsidP="0080788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БУ «Центр социальной помощи семье и детям «Зазеркалье»</w:t>
      </w:r>
    </w:p>
    <w:p w:rsidR="00807885" w:rsidRDefault="00807885" w:rsidP="00807885">
      <w:pPr>
        <w:pStyle w:val="a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CE40F2">
        <w:rPr>
          <w:b/>
          <w:bCs/>
          <w:color w:val="000000"/>
        </w:rPr>
        <w:t xml:space="preserve">                                                                          </w:t>
      </w:r>
    </w:p>
    <w:p w:rsidR="00807885" w:rsidRPr="00DC3FDB" w:rsidRDefault="00807885" w:rsidP="00807885">
      <w:pPr>
        <w:pStyle w:val="a5"/>
        <w:spacing w:before="0" w:beforeAutospacing="0" w:after="0" w:afterAutospacing="0"/>
        <w:jc w:val="right"/>
        <w:rPr>
          <w:bCs/>
          <w:i/>
          <w:color w:val="000000"/>
          <w:sz w:val="26"/>
          <w:szCs w:val="26"/>
        </w:rPr>
      </w:pPr>
      <w:r w:rsidRPr="00DC3FDB">
        <w:rPr>
          <w:bCs/>
          <w:i/>
          <w:color w:val="000000"/>
          <w:sz w:val="26"/>
          <w:szCs w:val="26"/>
        </w:rPr>
        <w:t xml:space="preserve">Игра – это возможность отыскать себя </w:t>
      </w:r>
    </w:p>
    <w:p w:rsidR="00807885" w:rsidRPr="00DC3FDB" w:rsidRDefault="00807885" w:rsidP="00807885">
      <w:pPr>
        <w:pStyle w:val="a5"/>
        <w:spacing w:before="0" w:beforeAutospacing="0" w:after="0" w:afterAutospacing="0"/>
        <w:jc w:val="right"/>
        <w:rPr>
          <w:bCs/>
          <w:i/>
          <w:color w:val="000000"/>
          <w:sz w:val="26"/>
          <w:szCs w:val="26"/>
        </w:rPr>
      </w:pPr>
      <w:r w:rsidRPr="00DC3FDB">
        <w:rPr>
          <w:bCs/>
          <w:i/>
          <w:color w:val="000000"/>
          <w:sz w:val="26"/>
          <w:szCs w:val="26"/>
        </w:rPr>
        <w:t>в обществе, себя в человечестве, себя во вселенной.</w:t>
      </w:r>
    </w:p>
    <w:p w:rsidR="00807885" w:rsidRPr="00DC3FDB" w:rsidRDefault="00807885" w:rsidP="00807885">
      <w:pPr>
        <w:pStyle w:val="a5"/>
        <w:spacing w:before="0" w:beforeAutospacing="0" w:after="0" w:afterAutospacing="0"/>
        <w:jc w:val="right"/>
        <w:rPr>
          <w:i/>
          <w:color w:val="000000"/>
          <w:sz w:val="26"/>
          <w:szCs w:val="26"/>
        </w:rPr>
      </w:pPr>
      <w:proofErr w:type="spellStart"/>
      <w:r w:rsidRPr="00DC3FDB">
        <w:rPr>
          <w:bCs/>
          <w:i/>
          <w:color w:val="000000"/>
          <w:sz w:val="26"/>
          <w:szCs w:val="26"/>
        </w:rPr>
        <w:t>Януш</w:t>
      </w:r>
      <w:proofErr w:type="spellEnd"/>
      <w:r w:rsidRPr="00DC3FDB">
        <w:rPr>
          <w:bCs/>
          <w:i/>
          <w:color w:val="000000"/>
          <w:sz w:val="26"/>
          <w:szCs w:val="26"/>
        </w:rPr>
        <w:t xml:space="preserve"> Корчак                                                 </w:t>
      </w:r>
    </w:p>
    <w:p w:rsidR="00B37583" w:rsidRDefault="00B37583" w:rsidP="00E149AA">
      <w:pPr>
        <w:pStyle w:val="a5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4D3950" w:rsidRPr="00DC3FDB" w:rsidRDefault="001456BC" w:rsidP="00DC3FD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457200</wp:posOffset>
            </wp:positionV>
            <wp:extent cx="3057525" cy="2305050"/>
            <wp:effectExtent l="19050" t="0" r="9525" b="0"/>
            <wp:wrapThrough wrapText="bothSides">
              <wp:wrapPolygon edited="0">
                <wp:start x="-135" y="0"/>
                <wp:lineTo x="-135" y="21421"/>
                <wp:lineTo x="21667" y="21421"/>
                <wp:lineTo x="21667" y="0"/>
                <wp:lineTo x="-135" y="0"/>
              </wp:wrapPolygon>
            </wp:wrapThrough>
            <wp:docPr id="1" name="Рисунок 1" descr="C:\Users\nikitina\Desktop\Фото - сюжетно-ролевые игры\DSCN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\Desktop\Фото - сюжетно-ролевые игры\DSCN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Мы все когда-то были детьми и с удовольствием играли в различные игры. </w:t>
      </w:r>
      <w:r w:rsidR="00A458F6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4D3950" w:rsidRPr="00DC3FDB">
        <w:rPr>
          <w:rFonts w:ascii="Times New Roman" w:hAnsi="Times New Roman" w:cs="Times New Roman"/>
          <w:sz w:val="28"/>
          <w:szCs w:val="28"/>
        </w:rPr>
        <w:t>поэтому</w:t>
      </w:r>
      <w:r w:rsidR="00A458F6">
        <w:rPr>
          <w:rFonts w:ascii="Times New Roman" w:hAnsi="Times New Roman" w:cs="Times New Roman"/>
          <w:sz w:val="28"/>
          <w:szCs w:val="28"/>
        </w:rPr>
        <w:t>,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светлые воспоминания о детстве </w:t>
      </w:r>
      <w:r w:rsidR="008B141C" w:rsidRPr="00DC3FDB">
        <w:rPr>
          <w:rFonts w:ascii="Times New Roman" w:hAnsi="Times New Roman" w:cs="Times New Roman"/>
          <w:sz w:val="28"/>
          <w:szCs w:val="28"/>
        </w:rPr>
        <w:t>часто</w:t>
      </w:r>
      <w:r w:rsidR="008B141C">
        <w:rPr>
          <w:rFonts w:ascii="Times New Roman" w:hAnsi="Times New Roman" w:cs="Times New Roman"/>
          <w:sz w:val="28"/>
          <w:szCs w:val="28"/>
        </w:rPr>
        <w:t xml:space="preserve"> </w:t>
      </w:r>
      <w:r w:rsidR="00DC3FDB">
        <w:rPr>
          <w:rFonts w:ascii="Times New Roman" w:hAnsi="Times New Roman" w:cs="Times New Roman"/>
          <w:sz w:val="28"/>
          <w:szCs w:val="28"/>
        </w:rPr>
        <w:t>связаны именно с играми. Слово «игра»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ассоциируется с чем-то неповторимым, радостным. Но игра – это не только развлечение и времяпровождение, вызывающее массу положительных эмоций, что само по себе очень ценно для развития жизнерадостного здорового ребенка. Игра – это ещё и умение весело и непринужденно учиться. Учиться видеть и понимать мир вокруг, учиться общаться </w:t>
      </w:r>
      <w:proofErr w:type="gramStart"/>
      <w:r w:rsidR="004D3950" w:rsidRPr="00DC3F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3950" w:rsidRPr="00DC3FDB">
        <w:rPr>
          <w:rFonts w:ascii="Times New Roman" w:hAnsi="Times New Roman" w:cs="Times New Roman"/>
          <w:sz w:val="28"/>
          <w:szCs w:val="28"/>
        </w:rPr>
        <w:t xml:space="preserve"> взрослыми и детьми, учиться говорить и что-то делать, учиться мыслить и творить. </w:t>
      </w:r>
    </w:p>
    <w:p w:rsidR="00F31DEF" w:rsidRPr="00DC3FDB" w:rsidRDefault="008B141C" w:rsidP="00B63EDD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3FDB">
        <w:rPr>
          <w:rFonts w:ascii="Times New Roman" w:hAnsi="Times New Roman" w:cs="Times New Roman"/>
          <w:sz w:val="28"/>
          <w:szCs w:val="28"/>
        </w:rPr>
        <w:t>БУ «Центр с</w:t>
      </w:r>
      <w:r w:rsidR="004D3950" w:rsidRPr="00DC3FDB">
        <w:rPr>
          <w:rFonts w:ascii="Times New Roman" w:hAnsi="Times New Roman" w:cs="Times New Roman"/>
          <w:sz w:val="28"/>
          <w:szCs w:val="28"/>
        </w:rPr>
        <w:t>оциальной по</w:t>
      </w:r>
      <w:r w:rsidR="00B63EDD">
        <w:rPr>
          <w:rFonts w:ascii="Times New Roman" w:hAnsi="Times New Roman" w:cs="Times New Roman"/>
          <w:sz w:val="28"/>
          <w:szCs w:val="28"/>
        </w:rPr>
        <w:t>мощи семье и детям «Зазеркалье» в</w:t>
      </w:r>
      <w:r w:rsidR="00A83732" w:rsidRPr="00DC3FDB">
        <w:rPr>
          <w:rFonts w:ascii="Times New Roman" w:hAnsi="Times New Roman" w:cs="Times New Roman"/>
          <w:sz w:val="28"/>
          <w:szCs w:val="28"/>
        </w:rPr>
        <w:t xml:space="preserve"> стационарном </w:t>
      </w:r>
      <w:r w:rsidR="00A83732" w:rsidRPr="00B63EDD">
        <w:rPr>
          <w:rFonts w:ascii="Times New Roman" w:hAnsi="Times New Roman" w:cs="Times New Roman"/>
          <w:sz w:val="28"/>
          <w:szCs w:val="28"/>
        </w:rPr>
        <w:t xml:space="preserve">отделении в группе «Малыши»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83732" w:rsidRPr="00B63EDD">
        <w:rPr>
          <w:rFonts w:ascii="Times New Roman" w:hAnsi="Times New Roman" w:cs="Times New Roman"/>
          <w:sz w:val="28"/>
          <w:szCs w:val="28"/>
        </w:rPr>
        <w:t xml:space="preserve">2015 </w:t>
      </w:r>
      <w:r w:rsidR="00DC3FDB" w:rsidRPr="00B63ED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3FDB" w:rsidRPr="00B63EDD">
        <w:rPr>
          <w:rFonts w:ascii="Times New Roman" w:hAnsi="Times New Roman" w:cs="Times New Roman"/>
          <w:sz w:val="28"/>
          <w:szCs w:val="28"/>
        </w:rPr>
        <w:t xml:space="preserve"> </w:t>
      </w:r>
      <w:r w:rsidR="00B63EDD" w:rsidRPr="00B63EDD">
        <w:rPr>
          <w:rFonts w:ascii="Times New Roman" w:hAnsi="Times New Roman" w:cs="Times New Roman"/>
          <w:sz w:val="28"/>
          <w:szCs w:val="28"/>
        </w:rPr>
        <w:t>проживало 29 несовершеннолетних,</w:t>
      </w:r>
      <w:r w:rsidR="00DE64FE" w:rsidRPr="00B63EDD">
        <w:rPr>
          <w:rFonts w:ascii="Times New Roman" w:hAnsi="Times New Roman" w:cs="Times New Roman"/>
          <w:sz w:val="28"/>
          <w:szCs w:val="28"/>
        </w:rPr>
        <w:t xml:space="preserve"> </w:t>
      </w:r>
      <w:r w:rsidR="00B63EDD">
        <w:rPr>
          <w:rFonts w:ascii="Times New Roman" w:hAnsi="Times New Roman" w:cs="Times New Roman"/>
          <w:sz w:val="28"/>
          <w:szCs w:val="28"/>
        </w:rPr>
        <w:t>э</w:t>
      </w:r>
      <w:r w:rsidR="00B26082" w:rsidRPr="00B63EDD">
        <w:rPr>
          <w:rFonts w:ascii="Times New Roman" w:hAnsi="Times New Roman" w:cs="Times New Roman"/>
          <w:sz w:val="28"/>
          <w:szCs w:val="28"/>
        </w:rPr>
        <w:t xml:space="preserve">то дети от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="00B26082" w:rsidRPr="00B63ED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семи </w:t>
      </w:r>
      <w:r w:rsidR="00B26082" w:rsidRPr="00B63EDD">
        <w:rPr>
          <w:rFonts w:ascii="Times New Roman" w:hAnsi="Times New Roman" w:cs="Times New Roman"/>
          <w:sz w:val="28"/>
          <w:szCs w:val="28"/>
        </w:rPr>
        <w:t>лет,</w:t>
      </w:r>
      <w:r w:rsidR="006F4C4D" w:rsidRPr="00B63EDD">
        <w:rPr>
          <w:rFonts w:ascii="Times New Roman" w:hAnsi="Times New Roman" w:cs="Times New Roman"/>
          <w:sz w:val="28"/>
          <w:szCs w:val="28"/>
        </w:rPr>
        <w:t xml:space="preserve"> </w:t>
      </w:r>
      <w:r w:rsidR="00B63EDD">
        <w:rPr>
          <w:rFonts w:ascii="Times New Roman" w:hAnsi="Times New Roman" w:cs="Times New Roman"/>
          <w:sz w:val="28"/>
          <w:szCs w:val="28"/>
        </w:rPr>
        <w:t>из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EDD">
        <w:rPr>
          <w:rFonts w:ascii="Times New Roman" w:hAnsi="Times New Roman" w:cs="Times New Roman"/>
          <w:sz w:val="28"/>
          <w:szCs w:val="28"/>
        </w:rPr>
        <w:t xml:space="preserve"> оказавшихся </w:t>
      </w:r>
      <w:proofErr w:type="gramStart"/>
      <w:r w:rsidR="006F4C4D" w:rsidRPr="00B63E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C4D" w:rsidRPr="00B63EDD">
        <w:rPr>
          <w:rFonts w:ascii="Times New Roman" w:hAnsi="Times New Roman" w:cs="Times New Roman"/>
          <w:sz w:val="28"/>
          <w:szCs w:val="28"/>
        </w:rPr>
        <w:t xml:space="preserve"> т</w:t>
      </w:r>
      <w:r w:rsidR="00B63EDD">
        <w:rPr>
          <w:rFonts w:ascii="Times New Roman" w:hAnsi="Times New Roman" w:cs="Times New Roman"/>
          <w:sz w:val="28"/>
          <w:szCs w:val="28"/>
        </w:rPr>
        <w:t>рудной жизненной ситуации или социально опасном положении.</w:t>
      </w:r>
    </w:p>
    <w:p w:rsidR="00BF6BEE" w:rsidRPr="00DC3FDB" w:rsidRDefault="001456BC" w:rsidP="00DC3FD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514985</wp:posOffset>
            </wp:positionV>
            <wp:extent cx="2676525" cy="2019300"/>
            <wp:effectExtent l="19050" t="0" r="9525" b="0"/>
            <wp:wrapThrough wrapText="bothSides">
              <wp:wrapPolygon edited="0">
                <wp:start x="-154" y="0"/>
                <wp:lineTo x="-154" y="21396"/>
                <wp:lineTo x="21677" y="21396"/>
                <wp:lineTo x="21677" y="0"/>
                <wp:lineTo x="-154" y="0"/>
              </wp:wrapPolygon>
            </wp:wrapThrough>
            <wp:docPr id="3" name="Рисунок 2" descr="C:\Users\nikitina\Desktop\Фото - сюжетно-ролевые игры\DSCN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\Desktop\Фото - сюжетно-ролевые игры\DSCN0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99D" w:rsidRPr="00DC3FDB">
        <w:rPr>
          <w:rFonts w:ascii="Times New Roman" w:hAnsi="Times New Roman" w:cs="Times New Roman"/>
          <w:sz w:val="28"/>
          <w:szCs w:val="28"/>
        </w:rPr>
        <w:t>При п</w:t>
      </w:r>
      <w:r w:rsidR="00DC3FDB">
        <w:rPr>
          <w:rFonts w:ascii="Times New Roman" w:hAnsi="Times New Roman" w:cs="Times New Roman"/>
          <w:sz w:val="28"/>
          <w:szCs w:val="28"/>
        </w:rPr>
        <w:t xml:space="preserve">оступлении в </w:t>
      </w:r>
      <w:r w:rsidR="008B141C">
        <w:rPr>
          <w:rFonts w:ascii="Times New Roman" w:hAnsi="Times New Roman" w:cs="Times New Roman"/>
          <w:sz w:val="28"/>
          <w:szCs w:val="28"/>
        </w:rPr>
        <w:t xml:space="preserve">учреждение практически у всех </w:t>
      </w:r>
      <w:r w:rsidR="00691D4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B141C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F31DEF" w:rsidRPr="00DC3FDB">
        <w:rPr>
          <w:rFonts w:ascii="Times New Roman" w:hAnsi="Times New Roman" w:cs="Times New Roman"/>
          <w:sz w:val="28"/>
          <w:szCs w:val="28"/>
        </w:rPr>
        <w:t xml:space="preserve">низкий уровень развития:  во время игры не умеют </w:t>
      </w:r>
      <w:r w:rsidR="00BF6BEE" w:rsidRPr="00DC3FDB">
        <w:rPr>
          <w:rFonts w:ascii="Times New Roman" w:hAnsi="Times New Roman" w:cs="Times New Roman"/>
          <w:sz w:val="28"/>
          <w:szCs w:val="28"/>
        </w:rPr>
        <w:t xml:space="preserve">принимать на себя </w:t>
      </w:r>
      <w:r w:rsidR="008B141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BF6BEE" w:rsidRPr="00DC3FDB">
        <w:rPr>
          <w:rFonts w:ascii="Times New Roman" w:hAnsi="Times New Roman" w:cs="Times New Roman"/>
          <w:sz w:val="28"/>
          <w:szCs w:val="28"/>
        </w:rPr>
        <w:t>роли</w:t>
      </w:r>
      <w:r w:rsidR="00DC3FDB">
        <w:rPr>
          <w:rFonts w:ascii="Times New Roman" w:hAnsi="Times New Roman" w:cs="Times New Roman"/>
          <w:sz w:val="28"/>
          <w:szCs w:val="28"/>
        </w:rPr>
        <w:t>,</w:t>
      </w:r>
      <w:r w:rsidR="000C699D" w:rsidRPr="00DC3FDB">
        <w:rPr>
          <w:rFonts w:ascii="Times New Roman" w:hAnsi="Times New Roman" w:cs="Times New Roman"/>
          <w:sz w:val="28"/>
          <w:szCs w:val="28"/>
        </w:rPr>
        <w:t xml:space="preserve"> </w:t>
      </w:r>
      <w:r w:rsidR="008B141C">
        <w:rPr>
          <w:rFonts w:ascii="Times New Roman" w:hAnsi="Times New Roman" w:cs="Times New Roman"/>
          <w:sz w:val="28"/>
          <w:szCs w:val="28"/>
        </w:rPr>
        <w:t xml:space="preserve">так как их не наблюдали </w:t>
      </w:r>
      <w:r w:rsidR="00451CC1">
        <w:rPr>
          <w:rFonts w:ascii="Times New Roman" w:hAnsi="Times New Roman" w:cs="Times New Roman"/>
          <w:sz w:val="28"/>
          <w:szCs w:val="28"/>
        </w:rPr>
        <w:t xml:space="preserve">в жизни, ничего о них не знают, </w:t>
      </w:r>
      <w:r w:rsidR="00451CC1" w:rsidRPr="00DC3FDB">
        <w:rPr>
          <w:rFonts w:ascii="Times New Roman" w:hAnsi="Times New Roman" w:cs="Times New Roman"/>
          <w:sz w:val="28"/>
          <w:szCs w:val="28"/>
        </w:rPr>
        <w:t xml:space="preserve">в групповых играх </w:t>
      </w:r>
      <w:r w:rsidR="00451CC1">
        <w:rPr>
          <w:rFonts w:ascii="Times New Roman" w:hAnsi="Times New Roman" w:cs="Times New Roman"/>
          <w:sz w:val="28"/>
          <w:szCs w:val="28"/>
        </w:rPr>
        <w:t xml:space="preserve">им сложно </w:t>
      </w:r>
      <w:r w:rsidR="000C699D" w:rsidRPr="00DC3FDB">
        <w:rPr>
          <w:rFonts w:ascii="Times New Roman" w:hAnsi="Times New Roman" w:cs="Times New Roman"/>
          <w:sz w:val="28"/>
          <w:szCs w:val="28"/>
        </w:rPr>
        <w:t>подчиняться правилам</w:t>
      </w:r>
      <w:r w:rsidR="00DC3FDB">
        <w:rPr>
          <w:rFonts w:ascii="Times New Roman" w:hAnsi="Times New Roman" w:cs="Times New Roman"/>
          <w:sz w:val="28"/>
          <w:szCs w:val="28"/>
        </w:rPr>
        <w:t>,</w:t>
      </w:r>
      <w:r w:rsidR="000C699D" w:rsidRPr="00DC3FDB">
        <w:rPr>
          <w:rFonts w:ascii="Times New Roman" w:hAnsi="Times New Roman" w:cs="Times New Roman"/>
          <w:sz w:val="28"/>
          <w:szCs w:val="28"/>
        </w:rPr>
        <w:t xml:space="preserve"> </w:t>
      </w:r>
      <w:r w:rsidR="00451CC1">
        <w:rPr>
          <w:rFonts w:ascii="Times New Roman" w:hAnsi="Times New Roman" w:cs="Times New Roman"/>
          <w:sz w:val="28"/>
          <w:szCs w:val="28"/>
        </w:rPr>
        <w:t>зачастую у</w:t>
      </w:r>
      <w:r w:rsidR="00691D47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451CC1">
        <w:rPr>
          <w:rFonts w:ascii="Times New Roman" w:hAnsi="Times New Roman" w:cs="Times New Roman"/>
          <w:sz w:val="28"/>
          <w:szCs w:val="28"/>
        </w:rPr>
        <w:t xml:space="preserve"> </w:t>
      </w:r>
      <w:r w:rsidR="00F31DEF" w:rsidRPr="00DC3FDB">
        <w:rPr>
          <w:rFonts w:ascii="Times New Roman" w:hAnsi="Times New Roman" w:cs="Times New Roman"/>
          <w:sz w:val="28"/>
          <w:szCs w:val="28"/>
        </w:rPr>
        <w:t xml:space="preserve">рассеянное внимание, недостаточный словарный запас. </w:t>
      </w:r>
      <w:r w:rsidR="00691D47">
        <w:rPr>
          <w:rFonts w:ascii="Times New Roman" w:hAnsi="Times New Roman" w:cs="Times New Roman"/>
          <w:sz w:val="28"/>
          <w:szCs w:val="28"/>
        </w:rPr>
        <w:t>Мы, в</w:t>
      </w:r>
      <w:r w:rsidR="00F31DEF" w:rsidRPr="00DC3FDB">
        <w:rPr>
          <w:rFonts w:ascii="Times New Roman" w:hAnsi="Times New Roman" w:cs="Times New Roman"/>
          <w:sz w:val="28"/>
          <w:szCs w:val="28"/>
        </w:rPr>
        <w:t>оспитатели понима</w:t>
      </w:r>
      <w:r w:rsidR="00691D47">
        <w:rPr>
          <w:rFonts w:ascii="Times New Roman" w:hAnsi="Times New Roman" w:cs="Times New Roman"/>
          <w:sz w:val="28"/>
          <w:szCs w:val="28"/>
        </w:rPr>
        <w:t>ем</w:t>
      </w:r>
      <w:r w:rsidR="00F31DEF" w:rsidRPr="00DC3FDB">
        <w:rPr>
          <w:rFonts w:ascii="Times New Roman" w:hAnsi="Times New Roman" w:cs="Times New Roman"/>
          <w:sz w:val="28"/>
          <w:szCs w:val="28"/>
        </w:rPr>
        <w:t>, как важно в этот период дошкольного детства привить детям любовь к игре, научить не только</w:t>
      </w:r>
      <w:r w:rsidR="002638DD" w:rsidRPr="00DC3FDB">
        <w:rPr>
          <w:rFonts w:ascii="Times New Roman" w:hAnsi="Times New Roman" w:cs="Times New Roman"/>
          <w:sz w:val="28"/>
          <w:szCs w:val="28"/>
        </w:rPr>
        <w:t>,</w:t>
      </w:r>
      <w:r w:rsidR="00F31DEF" w:rsidRPr="00DC3FDB">
        <w:rPr>
          <w:rFonts w:ascii="Times New Roman" w:hAnsi="Times New Roman" w:cs="Times New Roman"/>
          <w:sz w:val="28"/>
          <w:szCs w:val="28"/>
        </w:rPr>
        <w:t xml:space="preserve"> воспринимать</w:t>
      </w:r>
      <w:r w:rsidR="002638DD" w:rsidRPr="00DC3FDB">
        <w:rPr>
          <w:rFonts w:ascii="Times New Roman" w:hAnsi="Times New Roman" w:cs="Times New Roman"/>
          <w:sz w:val="28"/>
          <w:szCs w:val="28"/>
        </w:rPr>
        <w:t>,  но и запоминать</w:t>
      </w:r>
      <w:r w:rsidR="00BF6BEE" w:rsidRPr="00DC3FDB">
        <w:rPr>
          <w:rFonts w:ascii="Times New Roman" w:hAnsi="Times New Roman" w:cs="Times New Roman"/>
          <w:sz w:val="28"/>
          <w:szCs w:val="28"/>
        </w:rPr>
        <w:t xml:space="preserve"> их 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F31DEF" w:rsidRPr="00DC3FDB">
        <w:rPr>
          <w:rFonts w:ascii="Times New Roman" w:hAnsi="Times New Roman" w:cs="Times New Roman"/>
          <w:sz w:val="28"/>
          <w:szCs w:val="28"/>
        </w:rPr>
        <w:t>находить ответы в процессе игры как самостоятельно</w:t>
      </w:r>
      <w:r w:rsidR="002638DD" w:rsidRPr="00DC3FDB">
        <w:rPr>
          <w:rFonts w:ascii="Times New Roman" w:hAnsi="Times New Roman" w:cs="Times New Roman"/>
          <w:sz w:val="28"/>
          <w:szCs w:val="28"/>
        </w:rPr>
        <w:t>,</w:t>
      </w:r>
      <w:r w:rsidR="00F31DEF" w:rsidRPr="00DC3FDB">
        <w:rPr>
          <w:rFonts w:ascii="Times New Roman" w:hAnsi="Times New Roman" w:cs="Times New Roman"/>
          <w:sz w:val="28"/>
          <w:szCs w:val="28"/>
        </w:rPr>
        <w:t xml:space="preserve"> так и со сверстниками</w:t>
      </w:r>
      <w:r w:rsidR="00DC3FDB">
        <w:rPr>
          <w:rFonts w:ascii="Times New Roman" w:hAnsi="Times New Roman" w:cs="Times New Roman"/>
          <w:sz w:val="28"/>
          <w:szCs w:val="28"/>
        </w:rPr>
        <w:t xml:space="preserve">. </w:t>
      </w:r>
      <w:r w:rsidR="00451CC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воспитательного процесса </w:t>
      </w:r>
      <w:r w:rsidR="00451CC1">
        <w:rPr>
          <w:rFonts w:ascii="Times New Roman" w:hAnsi="Times New Roman" w:cs="Times New Roman"/>
          <w:sz w:val="28"/>
          <w:szCs w:val="28"/>
        </w:rPr>
        <w:t xml:space="preserve">мы </w:t>
      </w:r>
      <w:r w:rsidR="00451CC1">
        <w:rPr>
          <w:rFonts w:ascii="Times New Roman" w:hAnsi="Times New Roman" w:cs="Times New Roman"/>
          <w:sz w:val="28"/>
          <w:szCs w:val="28"/>
        </w:rPr>
        <w:lastRenderedPageBreak/>
        <w:t>стараемся с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451CC1">
        <w:rPr>
          <w:rFonts w:ascii="Times New Roman" w:hAnsi="Times New Roman" w:cs="Times New Roman"/>
          <w:sz w:val="28"/>
          <w:szCs w:val="28"/>
        </w:rPr>
        <w:t xml:space="preserve">различные человеческие </w:t>
      </w:r>
      <w:r w:rsidR="00DC3FDB">
        <w:rPr>
          <w:rFonts w:ascii="Times New Roman" w:hAnsi="Times New Roman" w:cs="Times New Roman"/>
          <w:sz w:val="28"/>
          <w:szCs w:val="28"/>
        </w:rPr>
        <w:t>качества: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 </w:t>
      </w:r>
      <w:r w:rsidR="007A055A">
        <w:rPr>
          <w:rFonts w:ascii="Times New Roman" w:hAnsi="Times New Roman" w:cs="Times New Roman"/>
          <w:sz w:val="28"/>
          <w:szCs w:val="28"/>
        </w:rPr>
        <w:t xml:space="preserve"> скромность</w:t>
      </w:r>
      <w:r w:rsidR="00691D47">
        <w:rPr>
          <w:rFonts w:ascii="Times New Roman" w:hAnsi="Times New Roman" w:cs="Times New Roman"/>
          <w:sz w:val="28"/>
          <w:szCs w:val="28"/>
        </w:rPr>
        <w:t xml:space="preserve"> и </w:t>
      </w:r>
      <w:r w:rsidR="007A055A">
        <w:rPr>
          <w:rFonts w:ascii="Times New Roman" w:hAnsi="Times New Roman" w:cs="Times New Roman"/>
          <w:sz w:val="28"/>
          <w:szCs w:val="28"/>
        </w:rPr>
        <w:t>отзывчивость, справедлив</w:t>
      </w:r>
      <w:r w:rsidR="00451CC1">
        <w:rPr>
          <w:rFonts w:ascii="Times New Roman" w:hAnsi="Times New Roman" w:cs="Times New Roman"/>
          <w:sz w:val="28"/>
          <w:szCs w:val="28"/>
        </w:rPr>
        <w:t>ость</w:t>
      </w:r>
      <w:r w:rsidR="00691D47">
        <w:rPr>
          <w:rFonts w:ascii="Times New Roman" w:hAnsi="Times New Roman" w:cs="Times New Roman"/>
          <w:sz w:val="28"/>
          <w:szCs w:val="28"/>
        </w:rPr>
        <w:t xml:space="preserve"> и</w:t>
      </w:r>
      <w:r w:rsidR="007A055A">
        <w:rPr>
          <w:rFonts w:ascii="Times New Roman" w:hAnsi="Times New Roman" w:cs="Times New Roman"/>
          <w:sz w:val="28"/>
          <w:szCs w:val="28"/>
        </w:rPr>
        <w:t xml:space="preserve"> </w:t>
      </w:r>
      <w:r w:rsidR="00451CC1">
        <w:rPr>
          <w:rFonts w:ascii="Times New Roman" w:hAnsi="Times New Roman" w:cs="Times New Roman"/>
          <w:sz w:val="28"/>
          <w:szCs w:val="28"/>
        </w:rPr>
        <w:t xml:space="preserve">желание быть </w:t>
      </w:r>
      <w:r w:rsidR="007A055A">
        <w:rPr>
          <w:rFonts w:ascii="Times New Roman" w:hAnsi="Times New Roman" w:cs="Times New Roman"/>
          <w:sz w:val="28"/>
          <w:szCs w:val="28"/>
        </w:rPr>
        <w:t>сильным и смелым</w:t>
      </w:r>
      <w:r w:rsidR="00451CC1">
        <w:rPr>
          <w:rFonts w:ascii="Times New Roman" w:hAnsi="Times New Roman" w:cs="Times New Roman"/>
          <w:sz w:val="28"/>
          <w:szCs w:val="28"/>
        </w:rPr>
        <w:t>. Непросто вызвать у ребенка</w:t>
      </w:r>
      <w:r w:rsidR="007A055A">
        <w:rPr>
          <w:rFonts w:ascii="Times New Roman" w:hAnsi="Times New Roman" w:cs="Times New Roman"/>
          <w:sz w:val="28"/>
          <w:szCs w:val="28"/>
        </w:rPr>
        <w:t xml:space="preserve"> чувство стыда за </w:t>
      </w:r>
      <w:r w:rsidR="00451CC1">
        <w:rPr>
          <w:rFonts w:ascii="Times New Roman" w:hAnsi="Times New Roman" w:cs="Times New Roman"/>
          <w:sz w:val="28"/>
          <w:szCs w:val="28"/>
        </w:rPr>
        <w:t xml:space="preserve">совершенный </w:t>
      </w:r>
      <w:r w:rsidR="007A055A">
        <w:rPr>
          <w:rFonts w:ascii="Times New Roman" w:hAnsi="Times New Roman" w:cs="Times New Roman"/>
          <w:sz w:val="28"/>
          <w:szCs w:val="28"/>
        </w:rPr>
        <w:t>неблаговидный поступок</w:t>
      </w:r>
      <w:r w:rsidR="00605798">
        <w:rPr>
          <w:rFonts w:ascii="Times New Roman" w:hAnsi="Times New Roman" w:cs="Times New Roman"/>
          <w:sz w:val="28"/>
          <w:szCs w:val="28"/>
        </w:rPr>
        <w:t xml:space="preserve">. 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 Игра имеет преимущество перед всеми другими видами детской деятельности и занимает особое положение, так как дает большую возможность проявить собственную активность и самостоятельность. Почему именно игра, а не учеба и труд, </w:t>
      </w:r>
      <w:r w:rsidR="00451CC1">
        <w:rPr>
          <w:rFonts w:ascii="Times New Roman" w:hAnsi="Times New Roman" w:cs="Times New Roman"/>
          <w:sz w:val="28"/>
          <w:szCs w:val="28"/>
        </w:rPr>
        <w:t xml:space="preserve">- все 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дело в специфике игровой деятельности, в её </w:t>
      </w:r>
      <w:r w:rsidR="00DC3FDB">
        <w:rPr>
          <w:rFonts w:ascii="Times New Roman" w:hAnsi="Times New Roman" w:cs="Times New Roman"/>
          <w:sz w:val="28"/>
          <w:szCs w:val="28"/>
        </w:rPr>
        <w:t xml:space="preserve">условном характере. </w:t>
      </w:r>
      <w:r w:rsidR="00691D47">
        <w:rPr>
          <w:rFonts w:ascii="Times New Roman" w:hAnsi="Times New Roman" w:cs="Times New Roman"/>
          <w:sz w:val="28"/>
          <w:szCs w:val="28"/>
        </w:rPr>
        <w:t>Ведь в</w:t>
      </w:r>
      <w:r w:rsidR="00DC3FDB">
        <w:rPr>
          <w:rFonts w:ascii="Times New Roman" w:hAnsi="Times New Roman" w:cs="Times New Roman"/>
          <w:sz w:val="28"/>
          <w:szCs w:val="28"/>
        </w:rPr>
        <w:t xml:space="preserve"> игре все «</w:t>
      </w:r>
      <w:proofErr w:type="gramStart"/>
      <w:r w:rsidR="00DC3FDB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DC3FDB">
        <w:rPr>
          <w:rFonts w:ascii="Times New Roman" w:hAnsi="Times New Roman" w:cs="Times New Roman"/>
          <w:sz w:val="28"/>
          <w:szCs w:val="28"/>
        </w:rPr>
        <w:t xml:space="preserve">» 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- и действия, и пространство, и роли. Ребенку достаточно провести черту, чтобы обозначить: </w:t>
      </w:r>
      <w:r w:rsidR="00DC3FDB">
        <w:rPr>
          <w:rFonts w:ascii="Times New Roman" w:hAnsi="Times New Roman" w:cs="Times New Roman"/>
          <w:sz w:val="28"/>
          <w:szCs w:val="28"/>
        </w:rPr>
        <w:t xml:space="preserve"> «</w:t>
      </w:r>
      <w:r w:rsidR="002638DD" w:rsidRPr="00DC3FDB">
        <w:rPr>
          <w:rFonts w:ascii="Times New Roman" w:hAnsi="Times New Roman" w:cs="Times New Roman"/>
          <w:sz w:val="28"/>
          <w:szCs w:val="28"/>
        </w:rPr>
        <w:t>Здесь, за этой линией, будет улица, а з</w:t>
      </w:r>
      <w:r w:rsidR="00DC3FDB">
        <w:rPr>
          <w:rFonts w:ascii="Times New Roman" w:hAnsi="Times New Roman" w:cs="Times New Roman"/>
          <w:sz w:val="28"/>
          <w:szCs w:val="28"/>
        </w:rPr>
        <w:t>десь, где я стою, - детский сад»</w:t>
      </w:r>
      <w:r w:rsidR="002638DD" w:rsidRPr="00DC3FDB">
        <w:rPr>
          <w:rFonts w:ascii="Times New Roman" w:hAnsi="Times New Roman" w:cs="Times New Roman"/>
          <w:sz w:val="28"/>
          <w:szCs w:val="28"/>
        </w:rPr>
        <w:t xml:space="preserve">. Открыть дверной замок с помощью воображаемого ключа 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1813560</wp:posOffset>
            </wp:positionV>
            <wp:extent cx="3505200" cy="2650490"/>
            <wp:effectExtent l="19050" t="0" r="0" b="0"/>
            <wp:wrapThrough wrapText="bothSides">
              <wp:wrapPolygon edited="0">
                <wp:start x="-117" y="0"/>
                <wp:lineTo x="-117" y="21424"/>
                <wp:lineTo x="21600" y="21424"/>
                <wp:lineTo x="21600" y="0"/>
                <wp:lineTo x="-117" y="0"/>
              </wp:wrapPolygon>
            </wp:wrapThrough>
            <wp:docPr id="4" name="Рисунок 3" descr="C:\Users\nikitina\Desktop\Фото - сюжетно-ролевые игры\DSCN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ina\Desktop\Фото - сюжетно-ролевые игры\DSCN0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8DD" w:rsidRPr="00DC3FDB">
        <w:rPr>
          <w:rFonts w:ascii="Times New Roman" w:hAnsi="Times New Roman" w:cs="Times New Roman"/>
          <w:sz w:val="28"/>
          <w:szCs w:val="28"/>
        </w:rPr>
        <w:t>палочки, которая его заменяет, ребенку ничего не стоит.</w:t>
      </w:r>
    </w:p>
    <w:p w:rsidR="00C43670" w:rsidRPr="00DC3FDB" w:rsidRDefault="00691D47" w:rsidP="00DC3FD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хорошо осознаем, что и</w:t>
      </w:r>
      <w:r w:rsidR="00A83732" w:rsidRPr="00DC3FDB">
        <w:rPr>
          <w:rFonts w:ascii="Times New Roman" w:hAnsi="Times New Roman" w:cs="Times New Roman"/>
          <w:sz w:val="28"/>
          <w:szCs w:val="28"/>
        </w:rPr>
        <w:t>гра – это возможность для ребёнка оказаться в мире взрослых, самому разобраться в системе взрослых отношен</w:t>
      </w:r>
      <w:r w:rsidR="002638DD" w:rsidRPr="00DC3FDB">
        <w:rPr>
          <w:rFonts w:ascii="Times New Roman" w:hAnsi="Times New Roman" w:cs="Times New Roman"/>
          <w:sz w:val="28"/>
          <w:szCs w:val="28"/>
        </w:rPr>
        <w:t>ий.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Участвуя в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40F5" w:rsidRPr="00DC3FDB">
        <w:rPr>
          <w:rFonts w:ascii="Times New Roman" w:hAnsi="Times New Roman" w:cs="Times New Roman"/>
          <w:sz w:val="28"/>
          <w:szCs w:val="28"/>
        </w:rPr>
        <w:t>ролевой игре</w:t>
      </w:r>
      <w:r w:rsidR="00902A1B">
        <w:rPr>
          <w:rFonts w:ascii="Times New Roman" w:hAnsi="Times New Roman" w:cs="Times New Roman"/>
          <w:sz w:val="28"/>
          <w:szCs w:val="28"/>
        </w:rPr>
        <w:t>,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</w:t>
      </w:r>
      <w:r w:rsidR="00451CC1">
        <w:rPr>
          <w:rFonts w:ascii="Times New Roman" w:hAnsi="Times New Roman" w:cs="Times New Roman"/>
          <w:sz w:val="28"/>
          <w:szCs w:val="28"/>
        </w:rPr>
        <w:t xml:space="preserve">наши малыши </w:t>
      </w:r>
      <w:r w:rsidR="006B40F5" w:rsidRPr="00DC3FDB">
        <w:rPr>
          <w:rFonts w:ascii="Times New Roman" w:hAnsi="Times New Roman" w:cs="Times New Roman"/>
          <w:sz w:val="28"/>
          <w:szCs w:val="28"/>
        </w:rPr>
        <w:t>часто показыва</w:t>
      </w:r>
      <w:r w:rsidR="00451CC1">
        <w:rPr>
          <w:rFonts w:ascii="Times New Roman" w:hAnsi="Times New Roman" w:cs="Times New Roman"/>
          <w:sz w:val="28"/>
          <w:szCs w:val="28"/>
        </w:rPr>
        <w:t>ю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т, что происходит в </w:t>
      </w:r>
      <w:r w:rsidR="00451CC1">
        <w:rPr>
          <w:rFonts w:ascii="Times New Roman" w:hAnsi="Times New Roman" w:cs="Times New Roman"/>
          <w:sz w:val="28"/>
          <w:szCs w:val="28"/>
        </w:rPr>
        <w:t>их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семь</w:t>
      </w:r>
      <w:r w:rsidR="00451CC1">
        <w:rPr>
          <w:rFonts w:ascii="Times New Roman" w:hAnsi="Times New Roman" w:cs="Times New Roman"/>
          <w:sz w:val="28"/>
          <w:szCs w:val="28"/>
        </w:rPr>
        <w:t>ях</w:t>
      </w:r>
      <w:r w:rsidR="006B40F5" w:rsidRPr="00DC3FDB">
        <w:rPr>
          <w:rFonts w:ascii="Times New Roman" w:hAnsi="Times New Roman" w:cs="Times New Roman"/>
          <w:sz w:val="28"/>
          <w:szCs w:val="28"/>
        </w:rPr>
        <w:t>, то</w:t>
      </w:r>
      <w:r w:rsidR="00451CC1">
        <w:rPr>
          <w:rFonts w:ascii="Times New Roman" w:hAnsi="Times New Roman" w:cs="Times New Roman"/>
          <w:sz w:val="28"/>
          <w:szCs w:val="28"/>
        </w:rPr>
        <w:t>,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451CC1">
        <w:rPr>
          <w:rFonts w:ascii="Times New Roman" w:hAnsi="Times New Roman" w:cs="Times New Roman"/>
          <w:sz w:val="28"/>
          <w:szCs w:val="28"/>
        </w:rPr>
        <w:t>и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наблюдал</w:t>
      </w:r>
      <w:r w:rsidR="00451CC1">
        <w:rPr>
          <w:rFonts w:ascii="Times New Roman" w:hAnsi="Times New Roman" w:cs="Times New Roman"/>
          <w:sz w:val="28"/>
          <w:szCs w:val="28"/>
        </w:rPr>
        <w:t>и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ряда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BEE" w:rsidRPr="00DC3FDB">
        <w:rPr>
          <w:rFonts w:ascii="Times New Roman" w:hAnsi="Times New Roman" w:cs="Times New Roman"/>
          <w:sz w:val="28"/>
          <w:szCs w:val="28"/>
        </w:rPr>
        <w:t xml:space="preserve"> и не всегда это было хорошее.</w:t>
      </w:r>
      <w:r>
        <w:rPr>
          <w:rFonts w:ascii="Times New Roman" w:hAnsi="Times New Roman" w:cs="Times New Roman"/>
          <w:sz w:val="28"/>
          <w:szCs w:val="28"/>
        </w:rPr>
        <w:t xml:space="preserve"> Играя в «дочки-матери», малыши могли наказывать кукол ремнем, бросать их на пол, уходить «в опеку»… Дети, как губки, впитывают все то, что видят и слышат в своем окружении.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F5" w:rsidRPr="00DC3FDB">
        <w:rPr>
          <w:rFonts w:ascii="Times New Roman" w:hAnsi="Times New Roman" w:cs="Times New Roman"/>
          <w:sz w:val="28"/>
          <w:szCs w:val="28"/>
        </w:rPr>
        <w:t>Мы стараемся направить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ролевую игру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451CC1">
        <w:rPr>
          <w:rFonts w:ascii="Times New Roman" w:hAnsi="Times New Roman" w:cs="Times New Roman"/>
          <w:sz w:val="28"/>
          <w:szCs w:val="28"/>
        </w:rPr>
        <w:t xml:space="preserve">в </w:t>
      </w:r>
      <w:r w:rsidR="006B40F5" w:rsidRPr="00DC3FDB">
        <w:rPr>
          <w:rFonts w:ascii="Times New Roman" w:hAnsi="Times New Roman" w:cs="Times New Roman"/>
          <w:sz w:val="28"/>
          <w:szCs w:val="28"/>
        </w:rPr>
        <w:t>позитивно</w:t>
      </w:r>
      <w:r w:rsidR="00451CC1">
        <w:rPr>
          <w:rFonts w:ascii="Times New Roman" w:hAnsi="Times New Roman" w:cs="Times New Roman"/>
          <w:sz w:val="28"/>
          <w:szCs w:val="28"/>
        </w:rPr>
        <w:t>е русло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: </w:t>
      </w:r>
      <w:r w:rsidR="00240E5A">
        <w:rPr>
          <w:rFonts w:ascii="Times New Roman" w:hAnsi="Times New Roman" w:cs="Times New Roman"/>
          <w:sz w:val="28"/>
          <w:szCs w:val="28"/>
        </w:rPr>
        <w:t xml:space="preserve">часто читаем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240E5A">
        <w:rPr>
          <w:rFonts w:ascii="Times New Roman" w:hAnsi="Times New Roman" w:cs="Times New Roman"/>
          <w:sz w:val="28"/>
          <w:szCs w:val="28"/>
        </w:rPr>
        <w:t xml:space="preserve">книги со </w:t>
      </w:r>
      <w:r w:rsidR="006B40F5" w:rsidRPr="00B26082">
        <w:rPr>
          <w:rFonts w:ascii="Times New Roman" w:hAnsi="Times New Roman" w:cs="Times New Roman"/>
          <w:sz w:val="28"/>
          <w:szCs w:val="28"/>
        </w:rPr>
        <w:t>стих</w:t>
      </w:r>
      <w:r w:rsidR="00240E5A">
        <w:rPr>
          <w:rFonts w:ascii="Times New Roman" w:hAnsi="Times New Roman" w:cs="Times New Roman"/>
          <w:sz w:val="28"/>
          <w:szCs w:val="28"/>
        </w:rPr>
        <w:t>ами (учим их наизусть)</w:t>
      </w:r>
      <w:r w:rsidR="006B40F5" w:rsidRPr="00B26082">
        <w:rPr>
          <w:rFonts w:ascii="Times New Roman" w:hAnsi="Times New Roman" w:cs="Times New Roman"/>
          <w:sz w:val="28"/>
          <w:szCs w:val="28"/>
        </w:rPr>
        <w:t>, рассказ</w:t>
      </w:r>
      <w:r w:rsidR="00240E5A">
        <w:rPr>
          <w:rFonts w:ascii="Times New Roman" w:hAnsi="Times New Roman" w:cs="Times New Roman"/>
          <w:sz w:val="28"/>
          <w:szCs w:val="28"/>
        </w:rPr>
        <w:t>ами</w:t>
      </w:r>
      <w:r w:rsidR="006B40F5" w:rsidRPr="00B26082">
        <w:rPr>
          <w:rFonts w:ascii="Times New Roman" w:hAnsi="Times New Roman" w:cs="Times New Roman"/>
          <w:sz w:val="28"/>
          <w:szCs w:val="28"/>
        </w:rPr>
        <w:t xml:space="preserve">, </w:t>
      </w:r>
      <w:r w:rsidR="00240E5A">
        <w:rPr>
          <w:rFonts w:ascii="Times New Roman" w:hAnsi="Times New Roman" w:cs="Times New Roman"/>
          <w:sz w:val="28"/>
          <w:szCs w:val="28"/>
        </w:rPr>
        <w:t xml:space="preserve">интересными </w:t>
      </w:r>
      <w:r>
        <w:rPr>
          <w:rFonts w:ascii="Times New Roman" w:hAnsi="Times New Roman" w:cs="Times New Roman"/>
          <w:sz w:val="28"/>
          <w:szCs w:val="28"/>
        </w:rPr>
        <w:t xml:space="preserve">поучительными </w:t>
      </w:r>
      <w:r w:rsidR="00240E5A">
        <w:rPr>
          <w:rFonts w:ascii="Times New Roman" w:hAnsi="Times New Roman" w:cs="Times New Roman"/>
          <w:sz w:val="28"/>
          <w:szCs w:val="28"/>
        </w:rPr>
        <w:t xml:space="preserve">историями, учимся вместе </w:t>
      </w:r>
      <w:r w:rsidR="006B40F5" w:rsidRPr="00B26082">
        <w:rPr>
          <w:rFonts w:ascii="Times New Roman" w:hAnsi="Times New Roman" w:cs="Times New Roman"/>
          <w:sz w:val="28"/>
          <w:szCs w:val="28"/>
        </w:rPr>
        <w:t>разгадыва</w:t>
      </w:r>
      <w:r w:rsidR="00240E5A">
        <w:rPr>
          <w:rFonts w:ascii="Times New Roman" w:hAnsi="Times New Roman" w:cs="Times New Roman"/>
          <w:sz w:val="28"/>
          <w:szCs w:val="28"/>
        </w:rPr>
        <w:t>ть</w:t>
      </w:r>
      <w:r w:rsidR="006B40F5" w:rsidRPr="00B26082">
        <w:rPr>
          <w:rFonts w:ascii="Times New Roman" w:hAnsi="Times New Roman" w:cs="Times New Roman"/>
          <w:sz w:val="28"/>
          <w:szCs w:val="28"/>
        </w:rPr>
        <w:t xml:space="preserve"> загад</w:t>
      </w:r>
      <w:r w:rsidR="00BF6BEE" w:rsidRPr="00B26082">
        <w:rPr>
          <w:rFonts w:ascii="Times New Roman" w:hAnsi="Times New Roman" w:cs="Times New Roman"/>
          <w:sz w:val="28"/>
          <w:szCs w:val="28"/>
        </w:rPr>
        <w:t>к</w:t>
      </w:r>
      <w:r w:rsidR="00240E5A">
        <w:rPr>
          <w:rFonts w:ascii="Times New Roman" w:hAnsi="Times New Roman" w:cs="Times New Roman"/>
          <w:sz w:val="28"/>
          <w:szCs w:val="28"/>
        </w:rPr>
        <w:t>и.</w:t>
      </w:r>
      <w:r w:rsidR="00BF6BEE" w:rsidRPr="00B26082">
        <w:rPr>
          <w:rFonts w:ascii="Times New Roman" w:hAnsi="Times New Roman" w:cs="Times New Roman"/>
          <w:sz w:val="28"/>
          <w:szCs w:val="28"/>
        </w:rPr>
        <w:t xml:space="preserve"> </w:t>
      </w:r>
      <w:r w:rsidR="00240E5A">
        <w:rPr>
          <w:rFonts w:ascii="Times New Roman" w:hAnsi="Times New Roman" w:cs="Times New Roman"/>
          <w:sz w:val="28"/>
          <w:szCs w:val="28"/>
        </w:rPr>
        <w:t>Вторым этапом развития детей является организация их</w:t>
      </w:r>
      <w:r w:rsidR="006B40F5" w:rsidRPr="00B26082">
        <w:rPr>
          <w:rFonts w:ascii="Times New Roman" w:hAnsi="Times New Roman" w:cs="Times New Roman"/>
          <w:sz w:val="28"/>
          <w:szCs w:val="28"/>
        </w:rPr>
        <w:t xml:space="preserve"> художественно-творческой деятельности</w:t>
      </w:r>
      <w:r w:rsidR="00240E5A">
        <w:rPr>
          <w:rFonts w:ascii="Times New Roman" w:hAnsi="Times New Roman" w:cs="Times New Roman"/>
          <w:sz w:val="28"/>
          <w:szCs w:val="28"/>
        </w:rPr>
        <w:t xml:space="preserve">: </w:t>
      </w:r>
      <w:r w:rsidR="006B40F5" w:rsidRPr="00B26082">
        <w:rPr>
          <w:rFonts w:ascii="Times New Roman" w:hAnsi="Times New Roman" w:cs="Times New Roman"/>
          <w:sz w:val="28"/>
          <w:szCs w:val="28"/>
        </w:rPr>
        <w:t>изготовление аппликаций, ри</w:t>
      </w:r>
      <w:r w:rsidR="00240E5A">
        <w:rPr>
          <w:rFonts w:ascii="Times New Roman" w:hAnsi="Times New Roman" w:cs="Times New Roman"/>
          <w:sz w:val="28"/>
          <w:szCs w:val="28"/>
        </w:rPr>
        <w:t>сование</w:t>
      </w:r>
      <w:r w:rsidR="006B40F5" w:rsidRPr="00B26082">
        <w:rPr>
          <w:rFonts w:ascii="Times New Roman" w:hAnsi="Times New Roman" w:cs="Times New Roman"/>
          <w:sz w:val="28"/>
          <w:szCs w:val="28"/>
        </w:rPr>
        <w:t xml:space="preserve">, </w:t>
      </w:r>
      <w:r w:rsidR="00240E5A">
        <w:rPr>
          <w:rFonts w:ascii="Times New Roman" w:hAnsi="Times New Roman" w:cs="Times New Roman"/>
          <w:sz w:val="28"/>
          <w:szCs w:val="28"/>
        </w:rPr>
        <w:t xml:space="preserve">лепка. Чтобы ребята познакомились с миром профессий, мы смотрим и обсуждаем мультфильмы, рассматриваем иллюстрации о трудовой деятельности взрослых, обсуждаем процессы труда, их значимость.  </w:t>
      </w:r>
      <w:r w:rsidR="00240E5A" w:rsidRPr="00DC3FDB">
        <w:rPr>
          <w:rFonts w:ascii="Times New Roman" w:hAnsi="Times New Roman" w:cs="Times New Roman"/>
          <w:sz w:val="28"/>
          <w:szCs w:val="28"/>
        </w:rPr>
        <w:t>Б</w:t>
      </w:r>
      <w:r w:rsidR="006B40F5" w:rsidRPr="00DC3FDB">
        <w:rPr>
          <w:rFonts w:ascii="Times New Roman" w:hAnsi="Times New Roman" w:cs="Times New Roman"/>
          <w:sz w:val="28"/>
          <w:szCs w:val="28"/>
        </w:rPr>
        <w:t>ольш</w:t>
      </w:r>
      <w:r w:rsidR="00240E5A">
        <w:rPr>
          <w:rFonts w:ascii="Times New Roman" w:hAnsi="Times New Roman" w:cs="Times New Roman"/>
          <w:sz w:val="28"/>
          <w:szCs w:val="28"/>
        </w:rPr>
        <w:t>о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е </w:t>
      </w:r>
      <w:r w:rsidR="00240E5A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747DC">
        <w:rPr>
          <w:rFonts w:ascii="Times New Roman" w:hAnsi="Times New Roman" w:cs="Times New Roman"/>
          <w:sz w:val="28"/>
          <w:szCs w:val="28"/>
        </w:rPr>
        <w:t xml:space="preserve">для  дошкольников играют 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7747DC">
        <w:rPr>
          <w:rFonts w:ascii="Times New Roman" w:hAnsi="Times New Roman" w:cs="Times New Roman"/>
          <w:sz w:val="28"/>
          <w:szCs w:val="28"/>
        </w:rPr>
        <w:t>и</w:t>
      </w:r>
      <w:r w:rsidR="006B40F5" w:rsidRPr="00DC3FDB">
        <w:rPr>
          <w:rFonts w:ascii="Times New Roman" w:hAnsi="Times New Roman" w:cs="Times New Roman"/>
          <w:sz w:val="28"/>
          <w:szCs w:val="28"/>
        </w:rPr>
        <w:t>, т.е. непосредственно</w:t>
      </w:r>
      <w:r w:rsidR="007747DC">
        <w:rPr>
          <w:rFonts w:ascii="Times New Roman" w:hAnsi="Times New Roman" w:cs="Times New Roman"/>
          <w:sz w:val="28"/>
          <w:szCs w:val="28"/>
        </w:rPr>
        <w:t>е</w:t>
      </w:r>
      <w:r w:rsidR="006B40F5" w:rsidRPr="00DC3FDB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7747DC">
        <w:rPr>
          <w:rFonts w:ascii="Times New Roman" w:hAnsi="Times New Roman" w:cs="Times New Roman"/>
          <w:sz w:val="28"/>
          <w:szCs w:val="28"/>
        </w:rPr>
        <w:t>е</w:t>
      </w:r>
      <w:r w:rsidR="005D5C65">
        <w:rPr>
          <w:rFonts w:ascii="Times New Roman" w:hAnsi="Times New Roman" w:cs="Times New Roman"/>
          <w:sz w:val="28"/>
          <w:szCs w:val="28"/>
        </w:rPr>
        <w:t xml:space="preserve"> за процессом деятельности, при этом </w:t>
      </w:r>
      <w:r w:rsidR="00C54B37">
        <w:rPr>
          <w:rFonts w:ascii="Times New Roman" w:hAnsi="Times New Roman" w:cs="Times New Roman"/>
          <w:sz w:val="28"/>
          <w:szCs w:val="28"/>
        </w:rPr>
        <w:t>о</w:t>
      </w:r>
      <w:r w:rsidR="00C43670" w:rsidRPr="00C54B37">
        <w:rPr>
          <w:rFonts w:ascii="Times New Roman" w:hAnsi="Times New Roman" w:cs="Times New Roman"/>
          <w:sz w:val="28"/>
          <w:szCs w:val="28"/>
        </w:rPr>
        <w:t>браща</w:t>
      </w:r>
      <w:r w:rsidR="005D5C65">
        <w:rPr>
          <w:rFonts w:ascii="Times New Roman" w:hAnsi="Times New Roman" w:cs="Times New Roman"/>
          <w:sz w:val="28"/>
          <w:szCs w:val="28"/>
        </w:rPr>
        <w:t>ем</w:t>
      </w:r>
      <w:r w:rsidR="00C43670" w:rsidRPr="00DC3FDB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C54B3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43670" w:rsidRPr="00DC3FDB">
        <w:rPr>
          <w:rFonts w:ascii="Times New Roman" w:hAnsi="Times New Roman" w:cs="Times New Roman"/>
          <w:sz w:val="28"/>
          <w:szCs w:val="28"/>
        </w:rPr>
        <w:t xml:space="preserve">на личные качества человека. Например, продавец </w:t>
      </w:r>
      <w:r w:rsidR="005D5C65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C43670" w:rsidRPr="00DC3FDB">
        <w:rPr>
          <w:rFonts w:ascii="Times New Roman" w:hAnsi="Times New Roman" w:cs="Times New Roman"/>
          <w:sz w:val="28"/>
          <w:szCs w:val="28"/>
        </w:rPr>
        <w:t>вежливы</w:t>
      </w:r>
      <w:r w:rsidR="005D5C65">
        <w:rPr>
          <w:rFonts w:ascii="Times New Roman" w:hAnsi="Times New Roman" w:cs="Times New Roman"/>
          <w:sz w:val="28"/>
          <w:szCs w:val="28"/>
        </w:rPr>
        <w:t>м</w:t>
      </w:r>
      <w:r w:rsidR="00C43670" w:rsidRPr="00DC3FDB">
        <w:rPr>
          <w:rFonts w:ascii="Times New Roman" w:hAnsi="Times New Roman" w:cs="Times New Roman"/>
          <w:sz w:val="28"/>
          <w:szCs w:val="28"/>
        </w:rPr>
        <w:t>, внимательны</w:t>
      </w:r>
      <w:r w:rsidR="005D5C65">
        <w:rPr>
          <w:rFonts w:ascii="Times New Roman" w:hAnsi="Times New Roman" w:cs="Times New Roman"/>
          <w:sz w:val="28"/>
          <w:szCs w:val="28"/>
        </w:rPr>
        <w:t>м</w:t>
      </w:r>
      <w:r w:rsidR="00C43670" w:rsidRPr="00DC3FDB">
        <w:rPr>
          <w:rFonts w:ascii="Times New Roman" w:hAnsi="Times New Roman" w:cs="Times New Roman"/>
          <w:sz w:val="28"/>
          <w:szCs w:val="28"/>
        </w:rPr>
        <w:t>, он выслушивает покупате</w:t>
      </w:r>
      <w:r w:rsidR="00DC3FDB">
        <w:rPr>
          <w:rFonts w:ascii="Times New Roman" w:hAnsi="Times New Roman" w:cs="Times New Roman"/>
          <w:sz w:val="28"/>
          <w:szCs w:val="28"/>
        </w:rPr>
        <w:t>лей, предлагает им нужн</w:t>
      </w:r>
      <w:r w:rsidR="007747DC">
        <w:rPr>
          <w:rFonts w:ascii="Times New Roman" w:hAnsi="Times New Roman" w:cs="Times New Roman"/>
          <w:sz w:val="28"/>
          <w:szCs w:val="28"/>
        </w:rPr>
        <w:t>ые товары</w:t>
      </w:r>
      <w:r w:rsidR="00DC3FDB">
        <w:rPr>
          <w:rFonts w:ascii="Times New Roman" w:hAnsi="Times New Roman" w:cs="Times New Roman"/>
          <w:sz w:val="28"/>
          <w:szCs w:val="28"/>
        </w:rPr>
        <w:t>.</w:t>
      </w:r>
      <w:r w:rsidR="00C43670" w:rsidRPr="00DC3FDB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5D5C65">
        <w:rPr>
          <w:rFonts w:ascii="Times New Roman" w:hAnsi="Times New Roman" w:cs="Times New Roman"/>
          <w:sz w:val="28"/>
          <w:szCs w:val="28"/>
        </w:rPr>
        <w:t xml:space="preserve">, чтобы дети уловили </w:t>
      </w:r>
      <w:r w:rsidR="00C43670" w:rsidRPr="00DC3FDB">
        <w:rPr>
          <w:rFonts w:ascii="Times New Roman" w:hAnsi="Times New Roman" w:cs="Times New Roman"/>
          <w:sz w:val="28"/>
          <w:szCs w:val="28"/>
        </w:rPr>
        <w:t xml:space="preserve">взаимосвязь людей: продавец не может быть без покупателей, больной – без врачей. </w:t>
      </w:r>
      <w:r w:rsidR="005D5C65">
        <w:rPr>
          <w:rFonts w:ascii="Times New Roman" w:hAnsi="Times New Roman" w:cs="Times New Roman"/>
          <w:sz w:val="28"/>
          <w:szCs w:val="28"/>
        </w:rPr>
        <w:t xml:space="preserve">Это </w:t>
      </w:r>
      <w:r w:rsidR="00C43670" w:rsidRPr="00DC3FDB">
        <w:rPr>
          <w:rFonts w:ascii="Times New Roman" w:hAnsi="Times New Roman" w:cs="Times New Roman"/>
          <w:sz w:val="28"/>
          <w:szCs w:val="28"/>
        </w:rPr>
        <w:t>очень важно, чтобы полученные знания естественным образом влияли на игры детей.</w:t>
      </w:r>
    </w:p>
    <w:p w:rsidR="00BF6BEE" w:rsidRPr="00DC3FDB" w:rsidRDefault="00C43670" w:rsidP="00DC3FD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DB">
        <w:rPr>
          <w:rFonts w:ascii="Times New Roman" w:hAnsi="Times New Roman" w:cs="Times New Roman"/>
          <w:sz w:val="28"/>
          <w:szCs w:val="28"/>
        </w:rPr>
        <w:lastRenderedPageBreak/>
        <w:t>В реальной жизни все эти простые на наш взгляд действия ребенок не всегда может выполнить сам, без помощи взрослого. А игра не требует от него в этом плане особых умений, так как не связана с получением определенного практического результата.</w:t>
      </w:r>
      <w:r w:rsidR="005D5C65">
        <w:rPr>
          <w:rFonts w:ascii="Times New Roman" w:hAnsi="Times New Roman" w:cs="Times New Roman"/>
          <w:sz w:val="28"/>
          <w:szCs w:val="28"/>
        </w:rPr>
        <w:t xml:space="preserve"> 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В игре происходит социализация, всестороннее развитие ребенка, формируется </w:t>
      </w:r>
      <w:r w:rsidR="005D5C65">
        <w:rPr>
          <w:rFonts w:ascii="Times New Roman" w:hAnsi="Times New Roman" w:cs="Times New Roman"/>
          <w:sz w:val="28"/>
          <w:szCs w:val="28"/>
        </w:rPr>
        <w:t xml:space="preserve">его </w:t>
      </w:r>
      <w:r w:rsidR="004D3950" w:rsidRPr="00DC3FDB">
        <w:rPr>
          <w:rFonts w:ascii="Times New Roman" w:hAnsi="Times New Roman" w:cs="Times New Roman"/>
          <w:sz w:val="28"/>
          <w:szCs w:val="28"/>
        </w:rPr>
        <w:t>личность</w:t>
      </w:r>
      <w:r w:rsidR="005D5C65">
        <w:rPr>
          <w:rFonts w:ascii="Times New Roman" w:hAnsi="Times New Roman" w:cs="Times New Roman"/>
          <w:sz w:val="28"/>
          <w:szCs w:val="28"/>
        </w:rPr>
        <w:t>,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5D5C65">
        <w:rPr>
          <w:rFonts w:ascii="Times New Roman" w:hAnsi="Times New Roman" w:cs="Times New Roman"/>
          <w:sz w:val="28"/>
          <w:szCs w:val="28"/>
        </w:rPr>
        <w:t>ющаяся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в реальных взаимоотношениях, которые складываются у него со сверстниками в ролевой игре под влиянием принятой на себя роли. </w:t>
      </w:r>
    </w:p>
    <w:p w:rsidR="004D3950" w:rsidRPr="00DC3FDB" w:rsidRDefault="003428D9" w:rsidP="00DC3FD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272415</wp:posOffset>
            </wp:positionV>
            <wp:extent cx="2505075" cy="1895475"/>
            <wp:effectExtent l="19050" t="0" r="9525" b="0"/>
            <wp:wrapThrough wrapText="bothSides">
              <wp:wrapPolygon edited="0">
                <wp:start x="-164" y="0"/>
                <wp:lineTo x="-164" y="21491"/>
                <wp:lineTo x="21682" y="21491"/>
                <wp:lineTo x="21682" y="0"/>
                <wp:lineTo x="-164" y="0"/>
              </wp:wrapPolygon>
            </wp:wrapThrough>
            <wp:docPr id="5" name="Рисунок 4" descr="C:\Users\nikitina\Desktop\Фото - сюжетно-ролевые игры\DSCN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tina\Desktop\Фото - сюжетно-ролевые игры\DSCN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65">
        <w:rPr>
          <w:rFonts w:ascii="Times New Roman" w:hAnsi="Times New Roman" w:cs="Times New Roman"/>
          <w:sz w:val="28"/>
          <w:szCs w:val="28"/>
        </w:rPr>
        <w:t>Мы считаем, что с</w:t>
      </w:r>
      <w:r w:rsidR="004D3950" w:rsidRPr="00DC3FDB">
        <w:rPr>
          <w:rFonts w:ascii="Times New Roman" w:hAnsi="Times New Roman" w:cs="Times New Roman"/>
          <w:sz w:val="28"/>
          <w:szCs w:val="28"/>
        </w:rPr>
        <w:t>южетно-ролевая игра – идеальное поле для приобретения социальных навыков</w:t>
      </w:r>
      <w:r w:rsidR="005D5C65">
        <w:rPr>
          <w:rFonts w:ascii="Times New Roman" w:hAnsi="Times New Roman" w:cs="Times New Roman"/>
          <w:sz w:val="28"/>
          <w:szCs w:val="28"/>
        </w:rPr>
        <w:t xml:space="preserve"> наших малышей</w:t>
      </w:r>
      <w:r w:rsidR="004D3950" w:rsidRPr="00DC3FDB">
        <w:rPr>
          <w:rFonts w:ascii="Times New Roman" w:hAnsi="Times New Roman" w:cs="Times New Roman"/>
          <w:sz w:val="28"/>
          <w:szCs w:val="28"/>
        </w:rPr>
        <w:t>. Такие игры помогают решить многие воспитательные задачи: дети уч</w:t>
      </w:r>
      <w:r w:rsidR="00BF6BEE" w:rsidRPr="00DC3FDB">
        <w:rPr>
          <w:rFonts w:ascii="Times New Roman" w:hAnsi="Times New Roman" w:cs="Times New Roman"/>
          <w:sz w:val="28"/>
          <w:szCs w:val="28"/>
        </w:rPr>
        <w:t>атся налаживать общение с окружающими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, понятно излагать просьбу, у них формируются навыки культурного поведения. Но самое главное – дети приобретают новый социальный опыт взаимодействия с другими людьми, который поможет им и в налаживании контактов со сверстниками, и в игровой деятельности. Кроме того, в процессе сюжетно-ролевой игры </w:t>
      </w:r>
      <w:r w:rsidR="005D5C65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5D5C65">
        <w:rPr>
          <w:rFonts w:ascii="Times New Roman" w:hAnsi="Times New Roman" w:cs="Times New Roman"/>
          <w:sz w:val="28"/>
          <w:szCs w:val="28"/>
        </w:rPr>
        <w:t xml:space="preserve">ются различные виды </w:t>
      </w:r>
      <w:r w:rsidR="004D3950" w:rsidRPr="00DC3FDB">
        <w:rPr>
          <w:rFonts w:ascii="Times New Roman" w:hAnsi="Times New Roman" w:cs="Times New Roman"/>
          <w:sz w:val="28"/>
          <w:szCs w:val="28"/>
        </w:rPr>
        <w:t>памят</w:t>
      </w:r>
      <w:r w:rsidR="005D5C65">
        <w:rPr>
          <w:rFonts w:ascii="Times New Roman" w:hAnsi="Times New Roman" w:cs="Times New Roman"/>
          <w:sz w:val="28"/>
          <w:szCs w:val="28"/>
        </w:rPr>
        <w:t>и детей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, </w:t>
      </w:r>
      <w:r w:rsidR="005D5C65">
        <w:rPr>
          <w:rFonts w:ascii="Times New Roman" w:hAnsi="Times New Roman" w:cs="Times New Roman"/>
          <w:sz w:val="28"/>
          <w:szCs w:val="28"/>
        </w:rPr>
        <w:t xml:space="preserve">формируется их </w:t>
      </w:r>
      <w:r w:rsidR="004D3950" w:rsidRPr="00DC3FDB">
        <w:rPr>
          <w:rFonts w:ascii="Times New Roman" w:hAnsi="Times New Roman" w:cs="Times New Roman"/>
          <w:sz w:val="28"/>
          <w:szCs w:val="28"/>
        </w:rPr>
        <w:t>координаци</w:t>
      </w:r>
      <w:r w:rsidR="005D5C65">
        <w:rPr>
          <w:rFonts w:ascii="Times New Roman" w:hAnsi="Times New Roman" w:cs="Times New Roman"/>
          <w:sz w:val="28"/>
          <w:szCs w:val="28"/>
        </w:rPr>
        <w:t>я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движений, приобрета</w:t>
      </w:r>
      <w:r w:rsidR="005D5C65">
        <w:rPr>
          <w:rFonts w:ascii="Times New Roman" w:hAnsi="Times New Roman" w:cs="Times New Roman"/>
          <w:sz w:val="28"/>
          <w:szCs w:val="28"/>
        </w:rPr>
        <w:t>ю</w:t>
      </w:r>
      <w:r w:rsidR="004D3950" w:rsidRPr="00DC3FDB">
        <w:rPr>
          <w:rFonts w:ascii="Times New Roman" w:hAnsi="Times New Roman" w:cs="Times New Roman"/>
          <w:sz w:val="28"/>
          <w:szCs w:val="28"/>
        </w:rPr>
        <w:t>т</w:t>
      </w:r>
      <w:r w:rsidR="005D5C65">
        <w:rPr>
          <w:rFonts w:ascii="Times New Roman" w:hAnsi="Times New Roman" w:cs="Times New Roman"/>
          <w:sz w:val="28"/>
          <w:szCs w:val="28"/>
        </w:rPr>
        <w:t>ся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новые знания. </w:t>
      </w:r>
      <w:r w:rsidR="005D5C65">
        <w:rPr>
          <w:rFonts w:ascii="Times New Roman" w:hAnsi="Times New Roman" w:cs="Times New Roman"/>
          <w:sz w:val="28"/>
          <w:szCs w:val="28"/>
        </w:rPr>
        <w:t xml:space="preserve">С помощью сюжетно-ролевых игр психологи успешно работают с детскими </w:t>
      </w:r>
      <w:r w:rsidR="005D5C65" w:rsidRPr="00DC3FDB">
        <w:rPr>
          <w:rFonts w:ascii="Times New Roman" w:hAnsi="Times New Roman" w:cs="Times New Roman"/>
          <w:sz w:val="28"/>
          <w:szCs w:val="28"/>
        </w:rPr>
        <w:t>страхами</w:t>
      </w:r>
      <w:r w:rsidR="005D5C65">
        <w:rPr>
          <w:rFonts w:ascii="Times New Roman" w:hAnsi="Times New Roman" w:cs="Times New Roman"/>
          <w:sz w:val="28"/>
          <w:szCs w:val="28"/>
        </w:rPr>
        <w:t>. Мы играем с детьми ежедневно, так как понимаем значение и</w:t>
      </w:r>
      <w:r w:rsidR="004D3950" w:rsidRPr="00DC3FDB">
        <w:rPr>
          <w:rFonts w:ascii="Times New Roman" w:hAnsi="Times New Roman" w:cs="Times New Roman"/>
          <w:sz w:val="28"/>
          <w:szCs w:val="28"/>
        </w:rPr>
        <w:t>гр</w:t>
      </w:r>
      <w:r w:rsidR="005D5C65">
        <w:rPr>
          <w:rFonts w:ascii="Times New Roman" w:hAnsi="Times New Roman" w:cs="Times New Roman"/>
          <w:sz w:val="28"/>
          <w:szCs w:val="28"/>
        </w:rPr>
        <w:t>ы,</w:t>
      </w:r>
      <w:r w:rsidR="00A458F6">
        <w:rPr>
          <w:rFonts w:ascii="Times New Roman" w:hAnsi="Times New Roman" w:cs="Times New Roman"/>
          <w:sz w:val="28"/>
          <w:szCs w:val="28"/>
        </w:rPr>
        <w:t xml:space="preserve"> </w:t>
      </w:r>
      <w:r w:rsidR="004D3950" w:rsidRPr="00DC3FDB">
        <w:rPr>
          <w:rFonts w:ascii="Times New Roman" w:hAnsi="Times New Roman" w:cs="Times New Roman"/>
          <w:sz w:val="28"/>
          <w:szCs w:val="28"/>
        </w:rPr>
        <w:t>способству</w:t>
      </w:r>
      <w:r w:rsidR="00A458F6">
        <w:rPr>
          <w:rFonts w:ascii="Times New Roman" w:hAnsi="Times New Roman" w:cs="Times New Roman"/>
          <w:sz w:val="28"/>
          <w:szCs w:val="28"/>
        </w:rPr>
        <w:t>ющей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социальному развитию, обогаще</w:t>
      </w:r>
      <w:r w:rsidR="00A458F6">
        <w:rPr>
          <w:rFonts w:ascii="Times New Roman" w:hAnsi="Times New Roman" w:cs="Times New Roman"/>
          <w:sz w:val="28"/>
          <w:szCs w:val="28"/>
        </w:rPr>
        <w:t>нию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 жизненным опытом, готов</w:t>
      </w:r>
      <w:r w:rsidR="00A458F6">
        <w:rPr>
          <w:rFonts w:ascii="Times New Roman" w:hAnsi="Times New Roman" w:cs="Times New Roman"/>
          <w:sz w:val="28"/>
          <w:szCs w:val="28"/>
        </w:rPr>
        <w:t>ящ</w:t>
      </w:r>
      <w:r w:rsidR="007747DC">
        <w:rPr>
          <w:rFonts w:ascii="Times New Roman" w:hAnsi="Times New Roman" w:cs="Times New Roman"/>
          <w:sz w:val="28"/>
          <w:szCs w:val="28"/>
        </w:rPr>
        <w:t>им</w:t>
      </w:r>
      <w:r w:rsidR="00A458F6">
        <w:rPr>
          <w:rFonts w:ascii="Times New Roman" w:hAnsi="Times New Roman" w:cs="Times New Roman"/>
          <w:sz w:val="28"/>
          <w:szCs w:val="28"/>
        </w:rPr>
        <w:t xml:space="preserve"> </w:t>
      </w:r>
      <w:r w:rsidR="004D3950" w:rsidRPr="00DC3FDB">
        <w:rPr>
          <w:rFonts w:ascii="Times New Roman" w:hAnsi="Times New Roman" w:cs="Times New Roman"/>
          <w:sz w:val="28"/>
          <w:szCs w:val="28"/>
        </w:rPr>
        <w:t>почву для успешной деятельности ребенка в реальной жизни.</w:t>
      </w:r>
    </w:p>
    <w:p w:rsidR="00B37583" w:rsidRPr="00DC3FDB" w:rsidRDefault="00B37583" w:rsidP="00DC3FDB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885" w:rsidRPr="00DC3FDB" w:rsidRDefault="003428D9" w:rsidP="00DC3FDB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  <w:r w:rsidR="004D3950" w:rsidRPr="00DC3FDB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07885" w:rsidRPr="00DC3FDB">
        <w:rPr>
          <w:rFonts w:ascii="Times New Roman" w:hAnsi="Times New Roman" w:cs="Times New Roman"/>
          <w:b/>
          <w:sz w:val="28"/>
          <w:szCs w:val="28"/>
        </w:rPr>
        <w:t>:</w:t>
      </w:r>
    </w:p>
    <w:p w:rsidR="004D3950" w:rsidRPr="00DC3FDB" w:rsidRDefault="001456BC" w:rsidP="00DC3FDB">
      <w:pPr>
        <w:pStyle w:val="aa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FDB">
        <w:rPr>
          <w:rFonts w:ascii="Times New Roman" w:hAnsi="Times New Roman" w:cs="Times New Roman"/>
          <w:sz w:val="28"/>
          <w:szCs w:val="28"/>
        </w:rPr>
        <w:t xml:space="preserve">А.К.Бондаренко, А.И. </w:t>
      </w:r>
      <w:proofErr w:type="spellStart"/>
      <w:r w:rsidRPr="00DC3FDB">
        <w:rPr>
          <w:rFonts w:ascii="Times New Roman" w:hAnsi="Times New Roman" w:cs="Times New Roman"/>
          <w:sz w:val="28"/>
          <w:szCs w:val="28"/>
        </w:rPr>
        <w:t>Матусик</w:t>
      </w:r>
      <w:proofErr w:type="spellEnd"/>
      <w:r w:rsidRPr="00DC3FDB">
        <w:rPr>
          <w:rFonts w:ascii="Times New Roman" w:hAnsi="Times New Roman" w:cs="Times New Roman"/>
          <w:sz w:val="28"/>
          <w:szCs w:val="28"/>
        </w:rPr>
        <w:t xml:space="preserve"> – М.: Просвещение, 1983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3950" w:rsidRPr="00DC3FDB">
        <w:rPr>
          <w:rFonts w:ascii="Times New Roman" w:hAnsi="Times New Roman" w:cs="Times New Roman"/>
          <w:sz w:val="28"/>
          <w:szCs w:val="28"/>
        </w:rPr>
        <w:t xml:space="preserve">Воспитание детей в игре. </w:t>
      </w:r>
    </w:p>
    <w:p w:rsidR="004D3950" w:rsidRPr="00DC3FDB" w:rsidRDefault="004D3950" w:rsidP="00DC3FDB">
      <w:pPr>
        <w:pStyle w:val="aa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FDB">
        <w:rPr>
          <w:rFonts w:ascii="Times New Roman" w:hAnsi="Times New Roman" w:cs="Times New Roman"/>
          <w:sz w:val="28"/>
          <w:szCs w:val="28"/>
        </w:rPr>
        <w:t>Дошкольное образование России в документах и материалах: Сборник действующих нормативно-правовых документов и программно-методических материалов. – М., 2001.</w:t>
      </w:r>
    </w:p>
    <w:p w:rsidR="004D3950" w:rsidRPr="00DC3FDB" w:rsidRDefault="004D3950" w:rsidP="00DC3FDB">
      <w:pPr>
        <w:pStyle w:val="aa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FDB">
        <w:rPr>
          <w:rFonts w:ascii="Times New Roman" w:hAnsi="Times New Roman" w:cs="Times New Roman"/>
          <w:sz w:val="28"/>
          <w:szCs w:val="28"/>
        </w:rPr>
        <w:t>Игра и дошкольник. Развитие детей старшего дошкольного возраста в игровой деятельности: Сборник / под ред. Т.И. Бабаевой, З.А. Михайловой. – СПб, 2004.</w:t>
      </w:r>
    </w:p>
    <w:p w:rsidR="00807885" w:rsidRPr="00DC3FDB" w:rsidRDefault="00807885" w:rsidP="00B375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807885" w:rsidRPr="00DC3FDB" w:rsidSect="00DC3F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82D"/>
    <w:multiLevelType w:val="multilevel"/>
    <w:tmpl w:val="CC5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62F22"/>
    <w:multiLevelType w:val="multilevel"/>
    <w:tmpl w:val="F4EC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41E2A"/>
    <w:multiLevelType w:val="hybridMultilevel"/>
    <w:tmpl w:val="EE90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7F9C"/>
    <w:multiLevelType w:val="multilevel"/>
    <w:tmpl w:val="CCF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D6E17"/>
    <w:multiLevelType w:val="multilevel"/>
    <w:tmpl w:val="73BA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14B98"/>
    <w:multiLevelType w:val="hybridMultilevel"/>
    <w:tmpl w:val="ABB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C4C8D"/>
    <w:multiLevelType w:val="multilevel"/>
    <w:tmpl w:val="E4C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045F3"/>
    <w:multiLevelType w:val="hybridMultilevel"/>
    <w:tmpl w:val="8C74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F9"/>
    <w:rsid w:val="00052389"/>
    <w:rsid w:val="000673D9"/>
    <w:rsid w:val="000777C3"/>
    <w:rsid w:val="000778EC"/>
    <w:rsid w:val="00091144"/>
    <w:rsid w:val="000C699D"/>
    <w:rsid w:val="000D7984"/>
    <w:rsid w:val="000F4D28"/>
    <w:rsid w:val="000F7289"/>
    <w:rsid w:val="00104226"/>
    <w:rsid w:val="00134B23"/>
    <w:rsid w:val="001456BC"/>
    <w:rsid w:val="001D6645"/>
    <w:rsid w:val="001F6C10"/>
    <w:rsid w:val="0020483B"/>
    <w:rsid w:val="0024031E"/>
    <w:rsid w:val="00240E5A"/>
    <w:rsid w:val="002638DD"/>
    <w:rsid w:val="00297DD1"/>
    <w:rsid w:val="003428D9"/>
    <w:rsid w:val="003B3D9E"/>
    <w:rsid w:val="003E47E2"/>
    <w:rsid w:val="00420EF9"/>
    <w:rsid w:val="00451CC1"/>
    <w:rsid w:val="004602FE"/>
    <w:rsid w:val="00467969"/>
    <w:rsid w:val="00492D2B"/>
    <w:rsid w:val="004D3950"/>
    <w:rsid w:val="00504795"/>
    <w:rsid w:val="00553141"/>
    <w:rsid w:val="005616F8"/>
    <w:rsid w:val="005741A2"/>
    <w:rsid w:val="005D5C65"/>
    <w:rsid w:val="005E776E"/>
    <w:rsid w:val="005F4110"/>
    <w:rsid w:val="00605798"/>
    <w:rsid w:val="00691D47"/>
    <w:rsid w:val="006B40F5"/>
    <w:rsid w:val="006C6677"/>
    <w:rsid w:val="006E72C0"/>
    <w:rsid w:val="006F4C4D"/>
    <w:rsid w:val="0076616E"/>
    <w:rsid w:val="007747DC"/>
    <w:rsid w:val="0077518F"/>
    <w:rsid w:val="007921BC"/>
    <w:rsid w:val="007A055A"/>
    <w:rsid w:val="007C73B6"/>
    <w:rsid w:val="00807885"/>
    <w:rsid w:val="00870310"/>
    <w:rsid w:val="00877999"/>
    <w:rsid w:val="008B141C"/>
    <w:rsid w:val="008D02EA"/>
    <w:rsid w:val="008D5F6E"/>
    <w:rsid w:val="00902A1B"/>
    <w:rsid w:val="0092462F"/>
    <w:rsid w:val="00954E9F"/>
    <w:rsid w:val="00976812"/>
    <w:rsid w:val="009A2151"/>
    <w:rsid w:val="009F037F"/>
    <w:rsid w:val="00A265FC"/>
    <w:rsid w:val="00A458F6"/>
    <w:rsid w:val="00A83732"/>
    <w:rsid w:val="00AB64F4"/>
    <w:rsid w:val="00AE0134"/>
    <w:rsid w:val="00B17A51"/>
    <w:rsid w:val="00B26082"/>
    <w:rsid w:val="00B37583"/>
    <w:rsid w:val="00B57020"/>
    <w:rsid w:val="00B62E5C"/>
    <w:rsid w:val="00B63EDD"/>
    <w:rsid w:val="00B66E1F"/>
    <w:rsid w:val="00B74CFD"/>
    <w:rsid w:val="00BF6BEE"/>
    <w:rsid w:val="00C03187"/>
    <w:rsid w:val="00C113F8"/>
    <w:rsid w:val="00C43670"/>
    <w:rsid w:val="00C54B37"/>
    <w:rsid w:val="00C900F3"/>
    <w:rsid w:val="00CB5B48"/>
    <w:rsid w:val="00DC3FDB"/>
    <w:rsid w:val="00DD0A41"/>
    <w:rsid w:val="00DE090C"/>
    <w:rsid w:val="00DE64FE"/>
    <w:rsid w:val="00E149AA"/>
    <w:rsid w:val="00E52E4A"/>
    <w:rsid w:val="00E6099C"/>
    <w:rsid w:val="00EB413D"/>
    <w:rsid w:val="00F31DEF"/>
    <w:rsid w:val="00FD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77"/>
  </w:style>
  <w:style w:type="paragraph" w:styleId="1">
    <w:name w:val="heading 1"/>
    <w:basedOn w:val="a"/>
    <w:link w:val="10"/>
    <w:uiPriority w:val="9"/>
    <w:qFormat/>
    <w:rsid w:val="004D3950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47E2"/>
    <w:rPr>
      <w:color w:val="378A9C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3E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47E2"/>
    <w:rPr>
      <w:b/>
      <w:bCs/>
    </w:rPr>
  </w:style>
  <w:style w:type="character" w:styleId="a7">
    <w:name w:val="Emphasis"/>
    <w:basedOn w:val="a0"/>
    <w:uiPriority w:val="20"/>
    <w:qFormat/>
    <w:rsid w:val="003E47E2"/>
    <w:rPr>
      <w:i/>
      <w:iCs/>
    </w:rPr>
  </w:style>
  <w:style w:type="paragraph" w:customStyle="1" w:styleId="c8">
    <w:name w:val="c8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031E"/>
  </w:style>
  <w:style w:type="paragraph" w:customStyle="1" w:styleId="c2">
    <w:name w:val="c2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31E"/>
  </w:style>
  <w:style w:type="paragraph" w:customStyle="1" w:styleId="c21">
    <w:name w:val="c21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03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950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a">
    <w:name w:val="No Spacing"/>
    <w:uiPriority w:val="1"/>
    <w:qFormat/>
    <w:rsid w:val="00BF6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000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0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9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5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33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0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1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4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6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47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7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6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6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0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6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1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9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0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49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1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562846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nikitina</cp:lastModifiedBy>
  <cp:revision>40</cp:revision>
  <cp:lastPrinted>2016-01-12T15:19:00Z</cp:lastPrinted>
  <dcterms:created xsi:type="dcterms:W3CDTF">2015-12-23T04:39:00Z</dcterms:created>
  <dcterms:modified xsi:type="dcterms:W3CDTF">2016-01-28T05:38:00Z</dcterms:modified>
</cp:coreProperties>
</file>