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9D" w:rsidRDefault="0053069D" w:rsidP="00666BC0">
      <w:pPr>
        <w:pStyle w:val="a5"/>
        <w:jc w:val="center"/>
        <w:rPr>
          <w:rFonts w:ascii="Times New Roman" w:hAnsi="Times New Roman"/>
          <w:b/>
          <w:sz w:val="36"/>
          <w:szCs w:val="44"/>
        </w:rPr>
      </w:pPr>
      <w:bookmarkStart w:id="0" w:name="_top"/>
      <w:bookmarkStart w:id="1" w:name="_GoBack"/>
      <w:bookmarkEnd w:id="0"/>
      <w:bookmarkEnd w:id="1"/>
      <w:r w:rsidRPr="00E7135C">
        <w:rPr>
          <w:rFonts w:ascii="Times New Roman" w:hAnsi="Times New Roman"/>
          <w:b/>
          <w:sz w:val="36"/>
          <w:szCs w:val="44"/>
        </w:rPr>
        <w:t>О</w:t>
      </w:r>
      <w:r w:rsidR="00691C99" w:rsidRPr="00E7135C">
        <w:rPr>
          <w:rFonts w:ascii="Times New Roman" w:hAnsi="Times New Roman"/>
          <w:b/>
          <w:sz w:val="36"/>
          <w:szCs w:val="44"/>
        </w:rPr>
        <w:t xml:space="preserve">рганизационная структура </w:t>
      </w:r>
      <w:r w:rsidRPr="00E7135C">
        <w:rPr>
          <w:rFonts w:ascii="Times New Roman" w:hAnsi="Times New Roman"/>
          <w:b/>
          <w:sz w:val="36"/>
          <w:szCs w:val="44"/>
        </w:rPr>
        <w:t xml:space="preserve">бюджетного учреждения Ханты - Мансийского автономного округа </w:t>
      </w:r>
      <w:r w:rsidR="00E7135C">
        <w:rPr>
          <w:rFonts w:ascii="Times New Roman" w:hAnsi="Times New Roman"/>
          <w:b/>
          <w:sz w:val="36"/>
          <w:szCs w:val="44"/>
        </w:rPr>
        <w:t>–</w:t>
      </w:r>
      <w:r w:rsidRPr="00E7135C">
        <w:rPr>
          <w:rFonts w:ascii="Times New Roman" w:hAnsi="Times New Roman"/>
          <w:b/>
          <w:sz w:val="36"/>
          <w:szCs w:val="44"/>
        </w:rPr>
        <w:t xml:space="preserve"> Югры</w:t>
      </w:r>
      <w:r w:rsidR="00E7135C" w:rsidRPr="00E7135C">
        <w:rPr>
          <w:rFonts w:ascii="Times New Roman" w:hAnsi="Times New Roman"/>
          <w:b/>
          <w:sz w:val="36"/>
          <w:szCs w:val="44"/>
        </w:rPr>
        <w:t xml:space="preserve"> </w:t>
      </w:r>
      <w:r w:rsidRPr="00E7135C">
        <w:rPr>
          <w:rFonts w:ascii="Times New Roman" w:hAnsi="Times New Roman"/>
          <w:b/>
          <w:sz w:val="36"/>
          <w:szCs w:val="44"/>
        </w:rPr>
        <w:t>«</w:t>
      </w:r>
      <w:r w:rsidR="00666BC0">
        <w:rPr>
          <w:rFonts w:ascii="Times New Roman" w:hAnsi="Times New Roman"/>
          <w:b/>
          <w:sz w:val="36"/>
          <w:szCs w:val="44"/>
        </w:rPr>
        <w:t xml:space="preserve">Сургутский </w:t>
      </w:r>
      <w:r w:rsidRPr="00E7135C">
        <w:rPr>
          <w:rFonts w:ascii="Times New Roman" w:hAnsi="Times New Roman"/>
          <w:b/>
          <w:sz w:val="36"/>
          <w:szCs w:val="44"/>
        </w:rPr>
        <w:t xml:space="preserve">Центр </w:t>
      </w:r>
      <w:r w:rsidR="00666BC0">
        <w:rPr>
          <w:rFonts w:ascii="Times New Roman" w:hAnsi="Times New Roman"/>
          <w:b/>
          <w:sz w:val="36"/>
          <w:szCs w:val="44"/>
        </w:rPr>
        <w:t>социальной помощи семье и детям</w:t>
      </w:r>
      <w:r w:rsidRPr="00E7135C">
        <w:rPr>
          <w:rFonts w:ascii="Times New Roman" w:hAnsi="Times New Roman"/>
          <w:b/>
          <w:sz w:val="36"/>
          <w:szCs w:val="44"/>
        </w:rPr>
        <w:t>»</w:t>
      </w:r>
    </w:p>
    <w:p w:rsidR="00666BC0" w:rsidRPr="00666BC0" w:rsidRDefault="00666BC0" w:rsidP="00666BC0">
      <w:pPr>
        <w:pStyle w:val="a5"/>
        <w:jc w:val="center"/>
        <w:rPr>
          <w:rFonts w:ascii="Times New Roman" w:hAnsi="Times New Roman"/>
          <w:b/>
          <w:sz w:val="36"/>
          <w:szCs w:val="44"/>
        </w:rPr>
      </w:pPr>
    </w:p>
    <w:p w:rsidR="0053069D" w:rsidRPr="002E6D54" w:rsidRDefault="00CD2EBF" w:rsidP="0053069D">
      <w:pPr>
        <w:pStyle w:val="a3"/>
        <w:tabs>
          <w:tab w:val="left" w:pos="-1701"/>
        </w:tabs>
        <w:rPr>
          <w:szCs w:val="24"/>
        </w:rPr>
      </w:pPr>
      <w:r>
        <w:rPr>
          <w:noProof/>
          <w:sz w:val="36"/>
          <w:szCs w:val="36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5.15pt;margin-top:9.8pt;width:727.55pt;height:51.6pt;z-index:-251658240;v-text-anchor:middle" adj="21600,,21600,5400" fillcolor="#c0504d [3205]" strokeweight="1.5pt">
            <v:fill color2="fill lighten(0)" rotate="t" method="linear sigma" focus="100%" type="gradient"/>
            <v:textbox style="mso-next-textbox:#_x0000_s1026">
              <w:txbxContent>
                <w:p w:rsidR="00F13235" w:rsidRPr="00F90EA8" w:rsidRDefault="00F13235" w:rsidP="005306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44"/>
                    </w:rPr>
                  </w:pPr>
                  <w:r w:rsidRPr="00F90EA8">
                    <w:rPr>
                      <w:rFonts w:ascii="Times New Roman" w:hAnsi="Times New Roman" w:cs="Times New Roman"/>
                      <w:b/>
                      <w:bCs/>
                      <w:sz w:val="32"/>
                      <w:szCs w:val="44"/>
                    </w:rPr>
                    <w:t>АДМИН</w:t>
                  </w:r>
                  <w:r w:rsidR="00891780" w:rsidRPr="00F90EA8">
                    <w:rPr>
                      <w:rFonts w:ascii="Times New Roman" w:hAnsi="Times New Roman" w:cs="Times New Roman"/>
                      <w:b/>
                      <w:bCs/>
                      <w:sz w:val="32"/>
                      <w:szCs w:val="44"/>
                    </w:rPr>
                    <w:t xml:space="preserve">ИСТРАТИВНО  -  ХОЗЯЙСТВЕННЫЙ  </w:t>
                  </w:r>
                  <w:r w:rsidRPr="00F90EA8">
                    <w:rPr>
                      <w:rFonts w:ascii="Times New Roman" w:hAnsi="Times New Roman" w:cs="Times New Roman"/>
                      <w:b/>
                      <w:bCs/>
                      <w:sz w:val="32"/>
                      <w:szCs w:val="44"/>
                    </w:rPr>
                    <w:t>ПЕРСОНАЛ</w:t>
                  </w:r>
                </w:p>
              </w:txbxContent>
            </v:textbox>
          </v:shape>
        </w:pict>
      </w:r>
    </w:p>
    <w:p w:rsidR="00524385" w:rsidRDefault="00CD2EBF" w:rsidP="00524385">
      <w:pPr>
        <w:tabs>
          <w:tab w:val="right" w:pos="1471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2" style="position:absolute;margin-left:630.55pt;margin-top:88.6pt;width:129pt;height:283.5pt;z-index:251664384;v-text-anchor:middle" fillcolor="#00b050" strokeweight="1pt">
            <v:fill color2="fill lighten(0)" rotate="t" angle="-90" method="linear sigma" focus="100%" type="gradient"/>
            <v:textbox style="mso-next-textbox:#_x0000_s1032">
              <w:txbxContent>
                <w:p w:rsidR="00F13235" w:rsidRPr="00E7135C" w:rsidRDefault="00F13235" w:rsidP="00E713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 w:right="-19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7135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Стационарное отделение</w:t>
                  </w:r>
                </w:p>
                <w:p w:rsidR="006B2C74" w:rsidRPr="006B2C74" w:rsidRDefault="00F90EA8" w:rsidP="00E7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(2</w:t>
                  </w:r>
                  <w:r w:rsidR="006B2C74" w:rsidRPr="006B2C7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койко-мест, </w:t>
                  </w:r>
                  <w:proofErr w:type="gramEnd"/>
                </w:p>
                <w:p w:rsidR="00231FE8" w:rsidRPr="00E7135C" w:rsidRDefault="00231FE8" w:rsidP="00E7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7135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том  числе технология</w:t>
                  </w:r>
                </w:p>
                <w:p w:rsidR="00F13235" w:rsidRPr="006B2C74" w:rsidRDefault="00231FE8" w:rsidP="00E7135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proofErr w:type="gramStart"/>
                  <w:r w:rsidRPr="00E7135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«Маленькая мама»</w:t>
                  </w:r>
                  <w:r w:rsidRPr="006B2C7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proofErr w:type="gramEnd"/>
                </w:p>
                <w:p w:rsidR="00F13235" w:rsidRDefault="00F13235" w:rsidP="00231FE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1" style="position:absolute;margin-left:497.35pt;margin-top:88.6pt;width:123.55pt;height:283.5pt;z-index:251663360;v-text-anchor:middle" fillcolor="#79e23e" strokeweight="1pt">
            <v:fill color2="fill lighten(0)" rotate="t" angle="-135" method="linear sigma" focus="100%" type="gradient"/>
            <v:textbox style="mso-next-textbox:#_x0000_s1031">
              <w:txbxContent>
                <w:p w:rsidR="002B170F" w:rsidRPr="00F90EA8" w:rsidRDefault="00F13235" w:rsidP="00E713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80" w:right="-19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90EA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Отделение дневного пребывания </w:t>
                  </w:r>
                </w:p>
                <w:p w:rsidR="00F13235" w:rsidRPr="00F90EA8" w:rsidRDefault="00337078" w:rsidP="00E713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80" w:right="-19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н</w:t>
                  </w:r>
                  <w:r w:rsidR="00F13235" w:rsidRPr="00F90EA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есовершенно</w:t>
                  </w:r>
                  <w:r w:rsidR="008A5D4C" w:rsidRPr="006B2C7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F13235" w:rsidRPr="00F90EA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летних</w:t>
                  </w:r>
                  <w:proofErr w:type="gramEnd"/>
                </w:p>
                <w:p w:rsidR="00F13235" w:rsidRPr="00F90EA8" w:rsidRDefault="00F13235" w:rsidP="00E7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0EA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(</w:t>
                  </w:r>
                  <w:r w:rsidR="001828F1" w:rsidRPr="00F90EA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28 койко-мест</w:t>
                  </w:r>
                  <w:r w:rsidRPr="00F90EA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)</w:t>
                  </w:r>
                </w:p>
                <w:p w:rsidR="00F13235" w:rsidRPr="0053069D" w:rsidRDefault="00F13235" w:rsidP="0053069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855.65pt;margin-top:112.15pt;width:0;height:84.6pt;z-index:251675648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5" type="#_x0000_t32" style="position:absolute;margin-left:1027.6pt;margin-top:112.75pt;width:0;height:85.35pt;z-index:251676672" o:connectortype="straight" strokeweight="1.5pt">
            <v:stroke endarrow="block"/>
          </v:shape>
        </w:pict>
      </w:r>
      <w:r w:rsidR="00524385">
        <w:rPr>
          <w:rFonts w:ascii="Times New Roman" w:hAnsi="Times New Roman" w:cs="Times New Roman"/>
          <w:sz w:val="36"/>
          <w:szCs w:val="36"/>
        </w:rPr>
        <w:tab/>
      </w:r>
    </w:p>
    <w:p w:rsidR="0022292A" w:rsidRPr="00524385" w:rsidRDefault="00CD2EBF" w:rsidP="0052438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9" type="#_x0000_t32" style="position:absolute;left:0;text-align:left;margin-left:690.9pt;margin-top:13.95pt;width:0;height:41pt;z-index:251679744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8" type="#_x0000_t32" style="position:absolute;left:0;text-align:left;margin-left:558.15pt;margin-top:14.1pt;width:0;height:41pt;z-index:251678720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7" type="#_x0000_t32" style="position:absolute;left:0;text-align:left;margin-left:434.7pt;margin-top:14.1pt;width:0;height:41pt;z-index:251677696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1" type="#_x0000_t32" style="position:absolute;left:0;text-align:left;margin-left:280.45pt;margin-top:14.1pt;width:0;height:40.85pt;z-index:251672576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2" type="#_x0000_t32" style="position:absolute;left:0;text-align:left;margin-left:153.25pt;margin-top:13.95pt;width:0;height:41pt;z-index:251673600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5" style="position:absolute;left:0;text-align:left;margin-left:373pt;margin-top:54.8pt;width:117.9pt;height:283.5pt;z-index:251667456;v-text-anchor:middle" fillcolor="#faa4f6" strokeweight="1pt">
            <v:fill color2="fill lighten(0)" rotate="t" angle="-90" method="linear sigma" focus="100%" type="gradient"/>
            <v:textbox style="mso-next-textbox:#_x0000_s1035">
              <w:txbxContent>
                <w:p w:rsidR="00F13235" w:rsidRPr="00E7135C" w:rsidRDefault="00F13235" w:rsidP="00E7135C">
                  <w:pPr>
                    <w:spacing w:after="0" w:line="240" w:lineRule="auto"/>
                    <w:ind w:left="57" w:right="4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713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Отделение   социальной адаптации </w:t>
                  </w:r>
                  <w:proofErr w:type="gramStart"/>
                  <w:r w:rsidRPr="00E713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несовершенно</w:t>
                  </w:r>
                  <w:r w:rsidR="008A5D4C" w:rsidRPr="008A5D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Pr="00E713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летних</w:t>
                  </w:r>
                  <w:proofErr w:type="gramEnd"/>
                  <w:r w:rsidRPr="00E713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молодежи</w:t>
                  </w:r>
                </w:p>
                <w:p w:rsidR="00F13235" w:rsidRPr="0053069D" w:rsidRDefault="00F13235" w:rsidP="0053069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0" style="position:absolute;left:0;text-align:left;margin-left:195.25pt;margin-top:55.1pt;width:172.15pt;height:283.5pt;z-index:251662336;v-text-anchor:middle" fillcolor="yellow" strokeweight="1pt">
            <v:fill color2="fill lighten(0)" rotate="t" angle="-90" method="linear sigma" focus="100%" type="gradient"/>
            <v:textbox style="mso-next-textbox:#_x0000_s1030">
              <w:txbxContent>
                <w:p w:rsidR="001828F1" w:rsidRPr="00E7135C" w:rsidRDefault="001828F1" w:rsidP="00E7135C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E7135C">
                    <w:rPr>
                      <w:rFonts w:ascii="Times New Roman" w:eastAsia="BatangChe" w:hAnsi="Times New Roman" w:cs="Times New Roman"/>
                      <w:b/>
                      <w:bCs/>
                      <w:sz w:val="28"/>
                      <w:szCs w:val="20"/>
                    </w:rPr>
                    <w:t>Отделение психолого-педагогической помощи</w:t>
                  </w:r>
                </w:p>
                <w:p w:rsidR="0045059E" w:rsidRPr="00E7135C" w:rsidRDefault="001828F1" w:rsidP="00E7135C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E7135C">
                    <w:rPr>
                      <w:rFonts w:ascii="Times New Roman" w:eastAsia="BatangChe" w:hAnsi="Times New Roman" w:cs="Times New Roman"/>
                      <w:b/>
                      <w:bCs/>
                      <w:sz w:val="28"/>
                      <w:szCs w:val="20"/>
                    </w:rPr>
                    <w:t xml:space="preserve">«Сектор семейного устройства детей </w:t>
                  </w:r>
                </w:p>
                <w:p w:rsidR="001828F1" w:rsidRPr="00E7135C" w:rsidRDefault="001828F1" w:rsidP="00E7135C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E7135C">
                    <w:rPr>
                      <w:rFonts w:ascii="Times New Roman" w:eastAsia="BatangChe" w:hAnsi="Times New Roman" w:cs="Times New Roman"/>
                      <w:b/>
                      <w:bCs/>
                      <w:sz w:val="28"/>
                      <w:szCs w:val="20"/>
                    </w:rPr>
                    <w:t>и сопровождения замещающих родителей»</w:t>
                  </w:r>
                </w:p>
                <w:p w:rsidR="0045059E" w:rsidRPr="00E7135C" w:rsidRDefault="001828F1" w:rsidP="00E7135C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b/>
                      <w:bCs/>
                      <w:sz w:val="44"/>
                      <w:szCs w:val="28"/>
                    </w:rPr>
                  </w:pPr>
                  <w:r w:rsidRPr="00E7135C">
                    <w:rPr>
                      <w:rFonts w:ascii="Times New Roman" w:eastAsia="BatangChe" w:hAnsi="Times New Roman" w:cs="Times New Roman"/>
                      <w:b/>
                      <w:bCs/>
                      <w:sz w:val="28"/>
                      <w:szCs w:val="20"/>
                    </w:rPr>
                    <w:t>«Сектор постинтернатного сопровождения</w:t>
                  </w:r>
                  <w:r w:rsidRPr="00E7135C">
                    <w:rPr>
                      <w:rFonts w:ascii="Times New Roman" w:eastAsia="BatangChe" w:hAnsi="Times New Roman" w:cs="Times New Roman"/>
                      <w:b/>
                      <w:bCs/>
                      <w:sz w:val="44"/>
                      <w:szCs w:val="28"/>
                    </w:rPr>
                    <w:t xml:space="preserve"> </w:t>
                  </w:r>
                </w:p>
                <w:p w:rsidR="001828F1" w:rsidRPr="00E7135C" w:rsidRDefault="001828F1" w:rsidP="00E7135C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7135C">
                    <w:rPr>
                      <w:rFonts w:ascii="Times New Roman" w:eastAsia="BatangChe" w:hAnsi="Times New Roman" w:cs="Times New Roman"/>
                      <w:b/>
                      <w:bCs/>
                      <w:sz w:val="28"/>
                      <w:szCs w:val="28"/>
                    </w:rPr>
                    <w:t>детей-сирот»</w:t>
                  </w:r>
                </w:p>
                <w:p w:rsidR="001828F1" w:rsidRPr="00E7135C" w:rsidRDefault="001828F1" w:rsidP="00E7135C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7135C">
                    <w:rPr>
                      <w:rFonts w:ascii="Times New Roman" w:eastAsia="BatangChe" w:hAnsi="Times New Roman" w:cs="Times New Roman"/>
                      <w:b/>
                      <w:bCs/>
                      <w:sz w:val="28"/>
                      <w:szCs w:val="28"/>
                    </w:rPr>
                    <w:t>«Экстренная детская помощь»</w:t>
                  </w:r>
                </w:p>
                <w:p w:rsidR="00F13235" w:rsidRPr="001828F1" w:rsidRDefault="00F13235" w:rsidP="0053069D">
                  <w:pPr>
                    <w:rPr>
                      <w:rFonts w:ascii="Times New Roman" w:eastAsia="BatangChe" w:hAnsi="Times New Roman" w:cs="Times New Roman"/>
                      <w:sz w:val="24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6" style="position:absolute;left:0;text-align:left;margin-left:93.85pt;margin-top:55.1pt;width:96.05pt;height:283.5pt;z-index:251668480;v-text-anchor:middle" fillcolor="#548dd4 [1951]" strokeweight="1pt">
            <v:fill color2="fill lighten(0)" rotate="t" angle="-135" method="linear sigma" focus="100%" type="gradient"/>
            <v:textbox style="mso-next-textbox:#_x0000_s1036">
              <w:txbxContent>
                <w:p w:rsidR="001828F1" w:rsidRPr="00E7135C" w:rsidRDefault="001828F1" w:rsidP="00E713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7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7135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Консультативное отделение </w:t>
                  </w:r>
                </w:p>
                <w:p w:rsidR="001828F1" w:rsidRPr="00545151" w:rsidRDefault="00545151" w:rsidP="001828F1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-7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  <w:lang w:val="en-US"/>
                    </w:rPr>
                    <w:t xml:space="preserve"> </w:t>
                  </w:r>
                </w:p>
                <w:p w:rsidR="00F13235" w:rsidRPr="0053069D" w:rsidRDefault="00F13235" w:rsidP="0053069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7" style="position:absolute;left:0;text-align:left;margin-left:-35.55pt;margin-top:55.1pt;width:123.65pt;height:283.5pt;z-index:251659264;v-text-anchor:middle" fillcolor="#893bc3" strokeweight="1pt">
            <v:fill color2="fill lighten(0)" rotate="t" angle="-90" method="linear sigma" focus="100%" type="gradient"/>
            <v:textbox style="mso-next-textbox:#_x0000_s1027">
              <w:txbxContent>
                <w:p w:rsidR="00F13235" w:rsidRPr="00E7135C" w:rsidRDefault="00F13235" w:rsidP="00E713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7135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Организационно-методическое</w:t>
                  </w:r>
                </w:p>
                <w:p w:rsidR="00F13235" w:rsidRPr="00E7135C" w:rsidRDefault="00F13235" w:rsidP="00E713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7135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отделение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0" type="#_x0000_t32" style="position:absolute;left:0;text-align:left;margin-left:39.2pt;margin-top:13.8pt;width:0;height:40.85pt;z-index:251671552" o:connectortype="straight" strokeweight="1.5pt">
            <v:stroke endarrow="block"/>
          </v:shape>
        </w:pict>
      </w:r>
    </w:p>
    <w:sectPr w:rsidR="0022292A" w:rsidRPr="00524385" w:rsidSect="00E7135C">
      <w:headerReference w:type="default" r:id="rId7"/>
      <w:footerReference w:type="default" r:id="rId8"/>
      <w:pgSz w:w="16839" w:h="11907" w:orient="landscape" w:code="9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BF" w:rsidRDefault="00CD2EBF" w:rsidP="002C6FDF">
      <w:pPr>
        <w:spacing w:after="0" w:line="240" w:lineRule="auto"/>
      </w:pPr>
      <w:r>
        <w:separator/>
      </w:r>
    </w:p>
  </w:endnote>
  <w:endnote w:type="continuationSeparator" w:id="0">
    <w:p w:rsidR="00CD2EBF" w:rsidRDefault="00CD2EBF" w:rsidP="002C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F7" w:rsidRDefault="00AC74F7" w:rsidP="00AC74F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BF" w:rsidRDefault="00CD2EBF" w:rsidP="002C6FDF">
      <w:pPr>
        <w:spacing w:after="0" w:line="240" w:lineRule="auto"/>
      </w:pPr>
      <w:r>
        <w:separator/>
      </w:r>
    </w:p>
  </w:footnote>
  <w:footnote w:type="continuationSeparator" w:id="0">
    <w:p w:rsidR="00CD2EBF" w:rsidRDefault="00CD2EBF" w:rsidP="002C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44" w:rsidRPr="00524385" w:rsidRDefault="00957070" w:rsidP="00A80244">
    <w:pPr>
      <w:pStyle w:val="a8"/>
      <w:jc w:val="right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Приложение </w:t>
    </w:r>
    <w:r w:rsidR="000D214D" w:rsidRPr="00524385">
      <w:rPr>
        <w:rFonts w:ascii="Times New Roman" w:hAnsi="Times New Roman" w:cs="Times New Roman"/>
        <w:sz w:val="20"/>
        <w:szCs w:val="24"/>
      </w:rPr>
      <w:t>1</w:t>
    </w:r>
  </w:p>
  <w:p w:rsidR="006B2C74" w:rsidRDefault="002D250B" w:rsidP="006B2C74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kern w:val="28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kern w:val="28"/>
        <w:sz w:val="20"/>
        <w:szCs w:val="20"/>
        <w:lang w:eastAsia="ru-RU"/>
      </w:rPr>
      <w:t>к приказу от 28.02.2018 г. №15/23-П-04-42</w:t>
    </w:r>
    <w:r w:rsidR="006B2C74">
      <w:rPr>
        <w:rFonts w:ascii="Times New Roman" w:eastAsia="Times New Roman" w:hAnsi="Times New Roman" w:cs="Times New Roman"/>
        <w:kern w:val="28"/>
        <w:sz w:val="20"/>
        <w:szCs w:val="20"/>
        <w:lang w:eastAsia="ru-RU"/>
      </w:rPr>
      <w:t xml:space="preserve">   </w:t>
    </w:r>
  </w:p>
  <w:p w:rsidR="002C6FDF" w:rsidRPr="008A5D4C" w:rsidRDefault="002C6FDF" w:rsidP="006B2C74">
    <w:pPr>
      <w:widowControl w:val="0"/>
      <w:jc w:val="right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F0C"/>
    <w:rsid w:val="00086D6A"/>
    <w:rsid w:val="000C240D"/>
    <w:rsid w:val="000D18F9"/>
    <w:rsid w:val="000D214D"/>
    <w:rsid w:val="00134CD7"/>
    <w:rsid w:val="001828F1"/>
    <w:rsid w:val="001A35DD"/>
    <w:rsid w:val="0022292A"/>
    <w:rsid w:val="00231FE8"/>
    <w:rsid w:val="002B170F"/>
    <w:rsid w:val="002C6FDF"/>
    <w:rsid w:val="002D250B"/>
    <w:rsid w:val="002D42E4"/>
    <w:rsid w:val="002E19BC"/>
    <w:rsid w:val="00325153"/>
    <w:rsid w:val="00337078"/>
    <w:rsid w:val="00372F0C"/>
    <w:rsid w:val="003D2683"/>
    <w:rsid w:val="0045059E"/>
    <w:rsid w:val="004D421B"/>
    <w:rsid w:val="00524385"/>
    <w:rsid w:val="00527332"/>
    <w:rsid w:val="0053069D"/>
    <w:rsid w:val="00545151"/>
    <w:rsid w:val="005A5A76"/>
    <w:rsid w:val="005C7BE5"/>
    <w:rsid w:val="00666BC0"/>
    <w:rsid w:val="0067379B"/>
    <w:rsid w:val="00691C99"/>
    <w:rsid w:val="006A3FF8"/>
    <w:rsid w:val="006B2C74"/>
    <w:rsid w:val="006B7E4D"/>
    <w:rsid w:val="006E719D"/>
    <w:rsid w:val="00743A8A"/>
    <w:rsid w:val="00785B7F"/>
    <w:rsid w:val="007A15B7"/>
    <w:rsid w:val="007B2A16"/>
    <w:rsid w:val="007C0D3B"/>
    <w:rsid w:val="007D5AF0"/>
    <w:rsid w:val="00827316"/>
    <w:rsid w:val="00891780"/>
    <w:rsid w:val="008A5D4C"/>
    <w:rsid w:val="008B3ACA"/>
    <w:rsid w:val="00957070"/>
    <w:rsid w:val="00A6536E"/>
    <w:rsid w:val="00A80244"/>
    <w:rsid w:val="00AB2FD5"/>
    <w:rsid w:val="00AC74F7"/>
    <w:rsid w:val="00AE2F74"/>
    <w:rsid w:val="00B4611F"/>
    <w:rsid w:val="00B463E3"/>
    <w:rsid w:val="00C01A28"/>
    <w:rsid w:val="00C17171"/>
    <w:rsid w:val="00C51E83"/>
    <w:rsid w:val="00C62C52"/>
    <w:rsid w:val="00CD2EBF"/>
    <w:rsid w:val="00CD493A"/>
    <w:rsid w:val="00D616C7"/>
    <w:rsid w:val="00D741DB"/>
    <w:rsid w:val="00D74202"/>
    <w:rsid w:val="00DA6294"/>
    <w:rsid w:val="00DB2721"/>
    <w:rsid w:val="00DE37EC"/>
    <w:rsid w:val="00E42E0F"/>
    <w:rsid w:val="00E454BB"/>
    <w:rsid w:val="00E70623"/>
    <w:rsid w:val="00E7135C"/>
    <w:rsid w:val="00E90F11"/>
    <w:rsid w:val="00EB10EF"/>
    <w:rsid w:val="00EC4742"/>
    <w:rsid w:val="00F13235"/>
    <w:rsid w:val="00F23568"/>
    <w:rsid w:val="00F559F1"/>
    <w:rsid w:val="00F90EA8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8"/>
        <o:r id="V:Rule2" type="connector" idref="#_x0000_s1041"/>
        <o:r id="V:Rule3" type="connector" idref="#_x0000_s1047"/>
        <o:r id="V:Rule4" type="connector" idref="#_x0000_s1045"/>
        <o:r id="V:Rule5" type="connector" idref="#_x0000_s1049"/>
        <o:r id="V:Rule6" type="connector" idref="#_x0000_s1040"/>
        <o:r id="V:Rule7" type="connector" idref="#_x0000_s1044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6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0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30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2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FDF"/>
  </w:style>
  <w:style w:type="paragraph" w:styleId="aa">
    <w:name w:val="footer"/>
    <w:basedOn w:val="a"/>
    <w:link w:val="ab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C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Трушина Вероника Валерьевна</cp:lastModifiedBy>
  <cp:revision>84</cp:revision>
  <dcterms:created xsi:type="dcterms:W3CDTF">2014-09-09T04:25:00Z</dcterms:created>
  <dcterms:modified xsi:type="dcterms:W3CDTF">2018-04-03T05:47:00Z</dcterms:modified>
</cp:coreProperties>
</file>