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592"/>
      </w:tblGrid>
      <w:tr w:rsidR="009D7C21" w:rsidTr="009D7C21">
        <w:tc>
          <w:tcPr>
            <w:tcW w:w="4697" w:type="dxa"/>
          </w:tcPr>
          <w:p w:rsidR="009D7C21" w:rsidRPr="009D7C21" w:rsidRDefault="009D7C21" w:rsidP="00B968B2">
            <w:pPr>
              <w:pStyle w:val="30"/>
              <w:spacing w:before="0" w:line="240" w:lineRule="auto"/>
              <w:ind w:right="373"/>
              <w:jc w:val="both"/>
              <w:rPr>
                <w:rStyle w:val="31"/>
              </w:rPr>
            </w:pPr>
            <w:r w:rsidRPr="009D7C21">
              <w:rPr>
                <w:rStyle w:val="31"/>
              </w:rPr>
              <w:t>Согласовано:</w:t>
            </w:r>
          </w:p>
          <w:p w:rsidR="009D7C21" w:rsidRPr="009D7C21" w:rsidRDefault="009D7C21" w:rsidP="00B968B2">
            <w:pPr>
              <w:pStyle w:val="30"/>
              <w:spacing w:before="0" w:line="240" w:lineRule="auto"/>
              <w:ind w:right="373"/>
              <w:jc w:val="both"/>
              <w:rPr>
                <w:rStyle w:val="31"/>
              </w:rPr>
            </w:pPr>
            <w:r w:rsidRPr="009D7C21">
              <w:rPr>
                <w:rStyle w:val="31"/>
              </w:rPr>
              <w:t>Председатель профсоюзного комитета бюджетного учреждения Ханты-Мансийского автономного округа – Югры «Сургутский центр социальной помощи семье и детям»</w:t>
            </w:r>
          </w:p>
          <w:p w:rsidR="009D7C21" w:rsidRDefault="009D7C21" w:rsidP="00B968B2">
            <w:pPr>
              <w:pStyle w:val="30"/>
              <w:shd w:val="clear" w:color="auto" w:fill="auto"/>
              <w:spacing w:before="0" w:line="240" w:lineRule="auto"/>
              <w:ind w:right="373"/>
              <w:jc w:val="both"/>
              <w:rPr>
                <w:rStyle w:val="31"/>
              </w:rPr>
            </w:pPr>
          </w:p>
        </w:tc>
        <w:tc>
          <w:tcPr>
            <w:tcW w:w="4697" w:type="dxa"/>
          </w:tcPr>
          <w:p w:rsidR="009D7C21" w:rsidRPr="009D7C21" w:rsidRDefault="009D7C21" w:rsidP="00B968B2">
            <w:pPr>
              <w:pStyle w:val="30"/>
              <w:spacing w:before="0" w:line="240" w:lineRule="auto"/>
              <w:ind w:left="260"/>
              <w:jc w:val="both"/>
              <w:rPr>
                <w:rStyle w:val="31"/>
              </w:rPr>
            </w:pPr>
            <w:r w:rsidRPr="009D7C21">
              <w:rPr>
                <w:rStyle w:val="31"/>
              </w:rPr>
              <w:t>Утверждаю:</w:t>
            </w:r>
          </w:p>
          <w:p w:rsidR="009D7C21" w:rsidRPr="009D7C21" w:rsidRDefault="009D7C21" w:rsidP="00B968B2">
            <w:pPr>
              <w:pStyle w:val="30"/>
              <w:spacing w:before="0" w:line="240" w:lineRule="auto"/>
              <w:ind w:left="260"/>
              <w:jc w:val="both"/>
              <w:rPr>
                <w:rStyle w:val="31"/>
              </w:rPr>
            </w:pPr>
            <w:r w:rsidRPr="009D7C21">
              <w:rPr>
                <w:rStyle w:val="31"/>
              </w:rPr>
              <w:t>Директор бюджетного учреждения Ханты-Мансийского автономного округа – Югры «Сургутский центр социальной помощи семье и детям»</w:t>
            </w:r>
          </w:p>
          <w:p w:rsidR="009D7C21" w:rsidRPr="009D7C21" w:rsidRDefault="009D7C21" w:rsidP="00B968B2">
            <w:pPr>
              <w:pStyle w:val="30"/>
              <w:spacing w:before="0" w:line="240" w:lineRule="auto"/>
              <w:ind w:left="260"/>
              <w:jc w:val="both"/>
              <w:rPr>
                <w:rStyle w:val="31"/>
              </w:rPr>
            </w:pPr>
          </w:p>
          <w:p w:rsidR="009D7C21" w:rsidRDefault="009D7C21" w:rsidP="00B968B2">
            <w:pPr>
              <w:pStyle w:val="30"/>
              <w:shd w:val="clear" w:color="auto" w:fill="auto"/>
              <w:spacing w:before="0" w:line="240" w:lineRule="auto"/>
              <w:ind w:left="260"/>
              <w:jc w:val="both"/>
              <w:rPr>
                <w:rStyle w:val="31"/>
              </w:rPr>
            </w:pPr>
          </w:p>
        </w:tc>
      </w:tr>
      <w:tr w:rsidR="009D7C21" w:rsidTr="009D7C21">
        <w:tc>
          <w:tcPr>
            <w:tcW w:w="4697" w:type="dxa"/>
          </w:tcPr>
          <w:p w:rsidR="009D7C21" w:rsidRPr="009D7C21" w:rsidRDefault="00A81D6E" w:rsidP="00B968B2">
            <w:pPr>
              <w:pStyle w:val="30"/>
              <w:spacing w:before="0" w:line="240" w:lineRule="auto"/>
              <w:ind w:right="373"/>
              <w:jc w:val="both"/>
              <w:rPr>
                <w:rStyle w:val="31"/>
              </w:rPr>
            </w:pPr>
            <w:r>
              <w:rPr>
                <w:rStyle w:val="31"/>
              </w:rPr>
              <w:t>_________________</w:t>
            </w:r>
            <w:r w:rsidR="009D7C21" w:rsidRPr="009D7C21">
              <w:rPr>
                <w:rStyle w:val="31"/>
              </w:rPr>
              <w:t xml:space="preserve"> Н.А. Царева</w:t>
            </w:r>
          </w:p>
          <w:p w:rsidR="009D7C21" w:rsidRDefault="00A81D6E" w:rsidP="00B968B2">
            <w:pPr>
              <w:pStyle w:val="30"/>
              <w:shd w:val="clear" w:color="auto" w:fill="auto"/>
              <w:spacing w:before="0" w:line="360" w:lineRule="auto"/>
              <w:ind w:right="373"/>
              <w:jc w:val="both"/>
              <w:rPr>
                <w:rStyle w:val="31"/>
              </w:rPr>
            </w:pPr>
            <w:r>
              <w:rPr>
                <w:rStyle w:val="31"/>
              </w:rPr>
              <w:t>«_____»_______________</w:t>
            </w:r>
            <w:r w:rsidR="009D7C21" w:rsidRPr="009D7C21">
              <w:rPr>
                <w:rStyle w:val="31"/>
              </w:rPr>
              <w:t>2022 г</w:t>
            </w:r>
            <w:r w:rsidR="009D7C21">
              <w:rPr>
                <w:rStyle w:val="31"/>
              </w:rPr>
              <w:t>.</w:t>
            </w:r>
          </w:p>
        </w:tc>
        <w:tc>
          <w:tcPr>
            <w:tcW w:w="4697" w:type="dxa"/>
          </w:tcPr>
          <w:p w:rsidR="009D7C21" w:rsidRPr="009D7C21" w:rsidRDefault="00A81D6E" w:rsidP="00B968B2">
            <w:pPr>
              <w:pStyle w:val="30"/>
              <w:spacing w:before="0" w:line="240" w:lineRule="auto"/>
              <w:ind w:left="260"/>
              <w:jc w:val="both"/>
              <w:rPr>
                <w:rStyle w:val="31"/>
              </w:rPr>
            </w:pPr>
            <w:r>
              <w:rPr>
                <w:rStyle w:val="31"/>
              </w:rPr>
              <w:t>_________________</w:t>
            </w:r>
            <w:r w:rsidR="009D7C21" w:rsidRPr="009D7C21">
              <w:rPr>
                <w:rStyle w:val="31"/>
              </w:rPr>
              <w:t>Г.Ф. Ронжина</w:t>
            </w:r>
          </w:p>
          <w:p w:rsidR="009D7C21" w:rsidRDefault="00A81D6E" w:rsidP="00B968B2">
            <w:pPr>
              <w:pStyle w:val="30"/>
              <w:shd w:val="clear" w:color="auto" w:fill="auto"/>
              <w:spacing w:before="0" w:line="360" w:lineRule="auto"/>
              <w:ind w:left="260"/>
              <w:jc w:val="both"/>
              <w:rPr>
                <w:rStyle w:val="31"/>
              </w:rPr>
            </w:pPr>
            <w:r>
              <w:rPr>
                <w:rStyle w:val="31"/>
              </w:rPr>
              <w:t>«_____»________________</w:t>
            </w:r>
            <w:r w:rsidR="009D7C21" w:rsidRPr="009D7C21">
              <w:rPr>
                <w:rStyle w:val="31"/>
              </w:rPr>
              <w:t>2022 г.</w:t>
            </w:r>
          </w:p>
        </w:tc>
      </w:tr>
    </w:tbl>
    <w:p w:rsidR="009D7C21" w:rsidRDefault="009D7C21" w:rsidP="009D7C21">
      <w:pPr>
        <w:pStyle w:val="30"/>
        <w:spacing w:before="0" w:line="360" w:lineRule="auto"/>
        <w:jc w:val="both"/>
        <w:rPr>
          <w:rStyle w:val="31"/>
        </w:rPr>
      </w:pPr>
    </w:p>
    <w:p w:rsidR="00B968B2" w:rsidRPr="00B968B2" w:rsidRDefault="00B968B2" w:rsidP="00B968B2">
      <w:pPr>
        <w:pStyle w:val="30"/>
        <w:spacing w:before="0" w:line="360" w:lineRule="auto"/>
        <w:ind w:firstLine="709"/>
        <w:rPr>
          <w:rStyle w:val="31"/>
        </w:rPr>
      </w:pPr>
      <w:r w:rsidRPr="00B968B2">
        <w:rPr>
          <w:rStyle w:val="31"/>
        </w:rPr>
        <w:t>ИЗМЕНЕНИЯ № 4</w:t>
      </w:r>
    </w:p>
    <w:p w:rsidR="00B968B2" w:rsidRPr="00B968B2" w:rsidRDefault="00B968B2" w:rsidP="00B968B2">
      <w:pPr>
        <w:pStyle w:val="30"/>
        <w:spacing w:before="0" w:line="360" w:lineRule="auto"/>
        <w:ind w:firstLine="709"/>
        <w:rPr>
          <w:rStyle w:val="31"/>
        </w:rPr>
      </w:pPr>
      <w:r w:rsidRPr="00B968B2">
        <w:rPr>
          <w:rStyle w:val="31"/>
        </w:rPr>
        <w:t>в коллективный договор</w:t>
      </w:r>
    </w:p>
    <w:p w:rsidR="00B968B2" w:rsidRPr="00B968B2" w:rsidRDefault="00B968B2" w:rsidP="00B968B2">
      <w:pPr>
        <w:pStyle w:val="30"/>
        <w:spacing w:before="0" w:line="360" w:lineRule="auto"/>
        <w:rPr>
          <w:rStyle w:val="31"/>
        </w:rPr>
      </w:pPr>
      <w:r w:rsidRPr="00B968B2">
        <w:rPr>
          <w:rStyle w:val="31"/>
        </w:rPr>
        <w:t>бюджетного учреждения Ханты-Мансийского автономного округа –</w:t>
      </w:r>
      <w:r>
        <w:rPr>
          <w:rStyle w:val="31"/>
        </w:rPr>
        <w:t xml:space="preserve"> Юг</w:t>
      </w:r>
      <w:r w:rsidRPr="00B968B2">
        <w:rPr>
          <w:rStyle w:val="31"/>
        </w:rPr>
        <w:t>ры</w:t>
      </w:r>
      <w:r>
        <w:rPr>
          <w:rStyle w:val="31"/>
        </w:rPr>
        <w:t xml:space="preserve"> </w:t>
      </w:r>
      <w:r w:rsidRPr="00B968B2">
        <w:rPr>
          <w:rStyle w:val="31"/>
        </w:rPr>
        <w:t>«Сургутский центр социальной помощи семье и детям»</w:t>
      </w:r>
    </w:p>
    <w:p w:rsidR="00B968B2" w:rsidRPr="00B968B2" w:rsidRDefault="00B968B2" w:rsidP="00B968B2">
      <w:pPr>
        <w:pStyle w:val="30"/>
        <w:spacing w:before="0" w:line="360" w:lineRule="auto"/>
        <w:ind w:firstLine="709"/>
        <w:jc w:val="both"/>
        <w:rPr>
          <w:rStyle w:val="31"/>
        </w:rPr>
      </w:pPr>
    </w:p>
    <w:p w:rsidR="00501D52" w:rsidRDefault="00B968B2" w:rsidP="00B968B2">
      <w:pPr>
        <w:pStyle w:val="30"/>
        <w:spacing w:before="0" w:line="360" w:lineRule="auto"/>
        <w:ind w:firstLine="709"/>
        <w:jc w:val="both"/>
        <w:rPr>
          <w:rStyle w:val="31"/>
        </w:rPr>
      </w:pPr>
      <w:r w:rsidRPr="00B968B2">
        <w:rPr>
          <w:rStyle w:val="31"/>
        </w:rPr>
        <w:t>Бюджетное учреждение Ханты-Мансийского автономного</w:t>
      </w:r>
      <w:r w:rsidR="00A81D6E">
        <w:rPr>
          <w:rStyle w:val="31"/>
        </w:rPr>
        <w:t xml:space="preserve"> </w:t>
      </w:r>
      <w:r w:rsidRPr="00B968B2">
        <w:rPr>
          <w:rStyle w:val="31"/>
        </w:rPr>
        <w:t>округа</w:t>
      </w:r>
      <w:r>
        <w:rPr>
          <w:rStyle w:val="31"/>
        </w:rPr>
        <w:t xml:space="preserve"> </w:t>
      </w:r>
      <w:r w:rsidR="00A81D6E">
        <w:rPr>
          <w:rStyle w:val="31"/>
        </w:rPr>
        <w:t xml:space="preserve">              </w:t>
      </w:r>
      <w:r w:rsidRPr="00B968B2">
        <w:rPr>
          <w:rStyle w:val="31"/>
        </w:rPr>
        <w:t>-</w:t>
      </w:r>
      <w:r>
        <w:rPr>
          <w:rStyle w:val="31"/>
        </w:rPr>
        <w:t xml:space="preserve"> </w:t>
      </w:r>
      <w:r w:rsidRPr="00B968B2">
        <w:rPr>
          <w:rStyle w:val="31"/>
        </w:rPr>
        <w:t>Югры «Сургутский центр социальной помощи семье и детям», в лице директора Галины Федоровны Ронжиной, действующего на основании Устава, именуемый в дальнейшем Работодатель, с одной стороны, и работник</w:t>
      </w:r>
      <w:r>
        <w:rPr>
          <w:rStyle w:val="31"/>
        </w:rPr>
        <w:t>и</w:t>
      </w:r>
      <w:r w:rsidRPr="00B968B2">
        <w:rPr>
          <w:rStyle w:val="31"/>
        </w:rPr>
        <w:t xml:space="preserve"> бюджетного учреждения Ханты-Мансийского автономного округа</w:t>
      </w:r>
      <w:r>
        <w:rPr>
          <w:rStyle w:val="31"/>
        </w:rPr>
        <w:t xml:space="preserve"> </w:t>
      </w:r>
      <w:r w:rsidRPr="00B968B2">
        <w:rPr>
          <w:rStyle w:val="31"/>
        </w:rPr>
        <w:t>-</w:t>
      </w:r>
      <w:r>
        <w:rPr>
          <w:rStyle w:val="31"/>
        </w:rPr>
        <w:t xml:space="preserve"> </w:t>
      </w:r>
      <w:r w:rsidRPr="00B968B2">
        <w:rPr>
          <w:rStyle w:val="31"/>
        </w:rPr>
        <w:t>Югры «Сургутский центр социальной помощи семье и детям», в лице председателя профсоюзной организации бюджетного учреждения Ханты-Мансийского автономного округа - Югры «Сургутский центр социальной помощи семье и детям» Царевой Натальи Алексеевны, именуем</w:t>
      </w:r>
      <w:r>
        <w:rPr>
          <w:rStyle w:val="31"/>
        </w:rPr>
        <w:t>ого</w:t>
      </w:r>
      <w:r w:rsidRPr="00B968B2">
        <w:rPr>
          <w:rStyle w:val="31"/>
        </w:rPr>
        <w:t xml:space="preserve"> в дальнейшем Представитель работников, с другой стороны, пришли к соглашению внести изменения в коллективный договор</w:t>
      </w:r>
      <w:r>
        <w:rPr>
          <w:rStyle w:val="31"/>
        </w:rPr>
        <w:t xml:space="preserve"> следующие изменения и дополнения</w:t>
      </w:r>
      <w:r w:rsidRPr="00B968B2">
        <w:rPr>
          <w:rStyle w:val="31"/>
        </w:rPr>
        <w:t>:</w:t>
      </w:r>
    </w:p>
    <w:p w:rsidR="005C6DB9" w:rsidRDefault="00165D95" w:rsidP="005C6DB9">
      <w:pPr>
        <w:pStyle w:val="30"/>
        <w:numPr>
          <w:ilvl w:val="0"/>
          <w:numId w:val="68"/>
        </w:numPr>
        <w:tabs>
          <w:tab w:val="left" w:pos="426"/>
        </w:tabs>
        <w:spacing w:before="0" w:line="360" w:lineRule="auto"/>
        <w:ind w:left="0" w:firstLine="0"/>
        <w:jc w:val="both"/>
        <w:rPr>
          <w:rStyle w:val="31"/>
        </w:rPr>
      </w:pPr>
      <w:r>
        <w:rPr>
          <w:rStyle w:val="31"/>
        </w:rPr>
        <w:t xml:space="preserve">Пункт 11.1 </w:t>
      </w:r>
      <w:r w:rsidR="00970BAD">
        <w:rPr>
          <w:rStyle w:val="31"/>
        </w:rPr>
        <w:t xml:space="preserve">раздела </w:t>
      </w:r>
      <w:r w:rsidR="005C6DB9">
        <w:rPr>
          <w:rStyle w:val="31"/>
        </w:rPr>
        <w:t xml:space="preserve">11. </w:t>
      </w:r>
      <w:r w:rsidR="00970BAD">
        <w:rPr>
          <w:rStyle w:val="31"/>
        </w:rPr>
        <w:t xml:space="preserve">«Заключительные положения» </w:t>
      </w:r>
      <w:r>
        <w:rPr>
          <w:rStyle w:val="31"/>
        </w:rPr>
        <w:t>изменить и читать</w:t>
      </w:r>
      <w:r w:rsidR="00FD2640">
        <w:rPr>
          <w:rStyle w:val="31"/>
        </w:rPr>
        <w:t xml:space="preserve"> в следующей редакции:</w:t>
      </w:r>
      <w:r>
        <w:rPr>
          <w:rStyle w:val="31"/>
        </w:rPr>
        <w:t xml:space="preserve"> </w:t>
      </w:r>
    </w:p>
    <w:p w:rsidR="00165D95" w:rsidRDefault="00165D95" w:rsidP="005C6DB9">
      <w:pPr>
        <w:pStyle w:val="30"/>
        <w:tabs>
          <w:tab w:val="left" w:pos="709"/>
        </w:tabs>
        <w:spacing w:before="0" w:line="360" w:lineRule="auto"/>
        <w:ind w:firstLine="709"/>
        <w:jc w:val="both"/>
        <w:rPr>
          <w:rStyle w:val="31"/>
        </w:rPr>
      </w:pPr>
      <w:r>
        <w:rPr>
          <w:rStyle w:val="31"/>
        </w:rPr>
        <w:t>«</w:t>
      </w:r>
      <w:r w:rsidR="00FD2640">
        <w:rPr>
          <w:rStyle w:val="31"/>
        </w:rPr>
        <w:t xml:space="preserve">11.1. </w:t>
      </w:r>
      <w:r w:rsidRPr="00165D95">
        <w:rPr>
          <w:rStyle w:val="31"/>
        </w:rPr>
        <w:t xml:space="preserve">Настоящий Договор вступает в силу с 1 марта 2020 года и действует по </w:t>
      </w:r>
      <w:r>
        <w:rPr>
          <w:rStyle w:val="31"/>
        </w:rPr>
        <w:t>28 февраля</w:t>
      </w:r>
      <w:r w:rsidRPr="00165D95">
        <w:rPr>
          <w:rStyle w:val="31"/>
        </w:rPr>
        <w:t xml:space="preserve"> 202</w:t>
      </w:r>
      <w:r>
        <w:rPr>
          <w:rStyle w:val="31"/>
        </w:rPr>
        <w:t>3</w:t>
      </w:r>
      <w:r w:rsidRPr="00165D95">
        <w:rPr>
          <w:rStyle w:val="31"/>
        </w:rPr>
        <w:t xml:space="preserve"> года.</w:t>
      </w:r>
    </w:p>
    <w:p w:rsidR="00165D95" w:rsidRDefault="005C6DB9" w:rsidP="005C6DB9">
      <w:pPr>
        <w:pStyle w:val="30"/>
        <w:tabs>
          <w:tab w:val="left" w:pos="709"/>
        </w:tabs>
        <w:spacing w:before="0" w:line="360" w:lineRule="auto"/>
        <w:jc w:val="both"/>
        <w:rPr>
          <w:rStyle w:val="31"/>
        </w:rPr>
      </w:pPr>
      <w:r>
        <w:rPr>
          <w:rStyle w:val="31"/>
        </w:rPr>
        <w:t xml:space="preserve">          </w:t>
      </w:r>
      <w:r w:rsidR="00165D95" w:rsidRPr="00165D95">
        <w:rPr>
          <w:rStyle w:val="31"/>
        </w:rPr>
        <w:t xml:space="preserve">Стороны вправе продлить действие настоящего Договора на срок не </w:t>
      </w:r>
      <w:r w:rsidR="00165D95" w:rsidRPr="00165D95">
        <w:rPr>
          <w:rStyle w:val="31"/>
        </w:rPr>
        <w:lastRenderedPageBreak/>
        <w:t>более трёх лет</w:t>
      </w:r>
      <w:r w:rsidR="00165D95">
        <w:rPr>
          <w:rStyle w:val="31"/>
        </w:rPr>
        <w:t>»</w:t>
      </w:r>
      <w:r w:rsidR="00165D95" w:rsidRPr="00165D95">
        <w:rPr>
          <w:rStyle w:val="31"/>
        </w:rPr>
        <w:t>.</w:t>
      </w:r>
    </w:p>
    <w:p w:rsidR="005C6DB9" w:rsidRDefault="00501D52" w:rsidP="005C6DB9">
      <w:pPr>
        <w:pStyle w:val="30"/>
        <w:numPr>
          <w:ilvl w:val="0"/>
          <w:numId w:val="68"/>
        </w:numPr>
        <w:tabs>
          <w:tab w:val="left" w:pos="284"/>
          <w:tab w:val="left" w:pos="709"/>
        </w:tabs>
        <w:spacing w:before="0" w:line="360" w:lineRule="auto"/>
        <w:ind w:left="0" w:firstLine="0"/>
        <w:jc w:val="both"/>
        <w:rPr>
          <w:rStyle w:val="31"/>
        </w:rPr>
      </w:pPr>
      <w:r w:rsidRPr="00501D52">
        <w:rPr>
          <w:rStyle w:val="31"/>
        </w:rPr>
        <w:t xml:space="preserve">Раздел </w:t>
      </w:r>
      <w:r w:rsidR="00FD2640" w:rsidRPr="00FD2640">
        <w:rPr>
          <w:rStyle w:val="31"/>
        </w:rPr>
        <w:t>4</w:t>
      </w:r>
      <w:r w:rsidR="005C6DB9">
        <w:rPr>
          <w:rStyle w:val="31"/>
        </w:rPr>
        <w:t>.</w:t>
      </w:r>
      <w:r w:rsidR="00FD2640">
        <w:rPr>
          <w:rStyle w:val="31"/>
        </w:rPr>
        <w:t xml:space="preserve"> «С</w:t>
      </w:r>
      <w:r w:rsidR="00FD2640" w:rsidRPr="00FD2640">
        <w:rPr>
          <w:rStyle w:val="31"/>
        </w:rPr>
        <w:t>оциальные гарантии и компенсации</w:t>
      </w:r>
      <w:r w:rsidR="00FD2640">
        <w:rPr>
          <w:rStyle w:val="31"/>
        </w:rPr>
        <w:t xml:space="preserve">» </w:t>
      </w:r>
      <w:r>
        <w:rPr>
          <w:rStyle w:val="31"/>
        </w:rPr>
        <w:t>дополнить</w:t>
      </w:r>
      <w:r w:rsidRPr="00501D52">
        <w:rPr>
          <w:rStyle w:val="31"/>
        </w:rPr>
        <w:t xml:space="preserve"> пунктом </w:t>
      </w:r>
      <w:r w:rsidR="00FD2640">
        <w:rPr>
          <w:rStyle w:val="31"/>
        </w:rPr>
        <w:t>4</w:t>
      </w:r>
      <w:r w:rsidRPr="00501D52">
        <w:rPr>
          <w:rStyle w:val="31"/>
        </w:rPr>
        <w:t>.1</w:t>
      </w:r>
      <w:r w:rsidR="00FD2640">
        <w:rPr>
          <w:rStyle w:val="31"/>
        </w:rPr>
        <w:t>0</w:t>
      </w:r>
      <w:r w:rsidRPr="00501D52">
        <w:rPr>
          <w:rStyle w:val="31"/>
        </w:rPr>
        <w:t xml:space="preserve"> следующего содержания: </w:t>
      </w:r>
    </w:p>
    <w:p w:rsidR="0045371A" w:rsidRDefault="00501D52" w:rsidP="005C6DB9">
      <w:pPr>
        <w:pStyle w:val="30"/>
        <w:tabs>
          <w:tab w:val="left" w:pos="284"/>
          <w:tab w:val="left" w:pos="709"/>
        </w:tabs>
        <w:spacing w:before="0" w:line="360" w:lineRule="auto"/>
        <w:ind w:firstLine="709"/>
        <w:jc w:val="both"/>
        <w:rPr>
          <w:rStyle w:val="31"/>
        </w:rPr>
      </w:pPr>
      <w:r w:rsidRPr="00501D52">
        <w:rPr>
          <w:rStyle w:val="31"/>
        </w:rPr>
        <w:t>«</w:t>
      </w:r>
      <w:r w:rsidR="005C6DB9">
        <w:rPr>
          <w:rStyle w:val="31"/>
        </w:rPr>
        <w:t xml:space="preserve">4.10. </w:t>
      </w:r>
      <w:r w:rsidRPr="00501D52">
        <w:rPr>
          <w:rStyle w:val="31"/>
        </w:rPr>
        <w:t>Работодател</w:t>
      </w:r>
      <w:r>
        <w:rPr>
          <w:rStyle w:val="31"/>
        </w:rPr>
        <w:t>ь</w:t>
      </w:r>
      <w:r w:rsidRPr="00501D52">
        <w:rPr>
          <w:rStyle w:val="31"/>
        </w:rPr>
        <w:t xml:space="preserve"> предоставл</w:t>
      </w:r>
      <w:r>
        <w:rPr>
          <w:rStyle w:val="31"/>
        </w:rPr>
        <w:t>яет</w:t>
      </w:r>
      <w:r w:rsidRPr="00501D52">
        <w:rPr>
          <w:rStyle w:val="31"/>
        </w:rPr>
        <w:t xml:space="preserve"> работникам, </w:t>
      </w:r>
      <w:r w:rsidR="005F7B61">
        <w:rPr>
          <w:rStyle w:val="31"/>
        </w:rPr>
        <w:t>имеющих</w:t>
      </w:r>
      <w:r w:rsidR="00C51081">
        <w:rPr>
          <w:rStyle w:val="31"/>
        </w:rPr>
        <w:t xml:space="preserve"> законченный</w:t>
      </w:r>
      <w:r w:rsidRPr="00501D52">
        <w:rPr>
          <w:rStyle w:val="31"/>
        </w:rPr>
        <w:t xml:space="preserve"> курс вакцинации против коронавирусной инфекции (COVID-19), дв</w:t>
      </w:r>
      <w:r w:rsidR="005D3402">
        <w:rPr>
          <w:rStyle w:val="31"/>
        </w:rPr>
        <w:t>а</w:t>
      </w:r>
      <w:r w:rsidRPr="00501D52">
        <w:rPr>
          <w:rStyle w:val="31"/>
        </w:rPr>
        <w:t xml:space="preserve"> оплачиваемых дн</w:t>
      </w:r>
      <w:r w:rsidR="005D3402">
        <w:rPr>
          <w:rStyle w:val="31"/>
        </w:rPr>
        <w:t>я</w:t>
      </w:r>
      <w:r w:rsidRPr="00501D52">
        <w:rPr>
          <w:rStyle w:val="31"/>
        </w:rPr>
        <w:t xml:space="preserve"> отдыха</w:t>
      </w:r>
      <w:r w:rsidR="0045371A">
        <w:rPr>
          <w:rStyle w:val="31"/>
        </w:rPr>
        <w:t>, следующих за днем вакцинации (при постановке двухкомпонентной вакцины – после второй прививк</w:t>
      </w:r>
      <w:r w:rsidR="00165D95">
        <w:rPr>
          <w:rStyle w:val="31"/>
        </w:rPr>
        <w:t>и</w:t>
      </w:r>
      <w:r w:rsidR="0045371A">
        <w:rPr>
          <w:rStyle w:val="31"/>
        </w:rPr>
        <w:t>, при постановке однокомпонентной вакцины – после прививки).</w:t>
      </w:r>
      <w:r w:rsidR="00541E27">
        <w:rPr>
          <w:rStyle w:val="31"/>
        </w:rPr>
        <w:t xml:space="preserve"> Указанные дни предоставляются работнику при наличии у него</w:t>
      </w:r>
      <w:r w:rsidR="005D3402">
        <w:rPr>
          <w:rStyle w:val="31"/>
        </w:rPr>
        <w:t xml:space="preserve"> </w:t>
      </w:r>
      <w:r w:rsidR="00B07689">
        <w:rPr>
          <w:rStyle w:val="31"/>
        </w:rPr>
        <w:t>э</w:t>
      </w:r>
      <w:r w:rsidR="00B07689" w:rsidRPr="00B07689">
        <w:rPr>
          <w:rStyle w:val="31"/>
        </w:rPr>
        <w:t>лектронн</w:t>
      </w:r>
      <w:r w:rsidR="00B07689">
        <w:rPr>
          <w:rStyle w:val="31"/>
        </w:rPr>
        <w:t>ого</w:t>
      </w:r>
      <w:r w:rsidR="00B07689" w:rsidRPr="00B07689">
        <w:rPr>
          <w:rStyle w:val="31"/>
        </w:rPr>
        <w:t xml:space="preserve"> медицинск</w:t>
      </w:r>
      <w:r w:rsidR="00B07689">
        <w:rPr>
          <w:rStyle w:val="31"/>
        </w:rPr>
        <w:t>ого</w:t>
      </w:r>
      <w:r w:rsidR="00B07689" w:rsidRPr="00B07689">
        <w:rPr>
          <w:rStyle w:val="31"/>
        </w:rPr>
        <w:t xml:space="preserve"> сертификат</w:t>
      </w:r>
      <w:r w:rsidR="00B07689">
        <w:rPr>
          <w:rStyle w:val="31"/>
        </w:rPr>
        <w:t>а</w:t>
      </w:r>
      <w:r w:rsidR="00B07689" w:rsidRPr="00B07689">
        <w:rPr>
          <w:rStyle w:val="31"/>
        </w:rPr>
        <w:t xml:space="preserve"> на портале Госуслуг, содержащ</w:t>
      </w:r>
      <w:r w:rsidR="00B07689">
        <w:rPr>
          <w:rStyle w:val="31"/>
        </w:rPr>
        <w:t>его</w:t>
      </w:r>
      <w:r w:rsidR="00B07689" w:rsidRPr="00B07689">
        <w:rPr>
          <w:rStyle w:val="31"/>
        </w:rPr>
        <w:t xml:space="preserve"> двухмерный штриховой код (QR-код)</w:t>
      </w:r>
      <w:r w:rsidR="00B07689">
        <w:rPr>
          <w:rStyle w:val="31"/>
        </w:rPr>
        <w:t xml:space="preserve">. Документ предоставляется </w:t>
      </w:r>
      <w:r w:rsidR="00165D95">
        <w:rPr>
          <w:rStyle w:val="31"/>
        </w:rPr>
        <w:t xml:space="preserve">работодателю </w:t>
      </w:r>
      <w:r w:rsidR="00B07689">
        <w:rPr>
          <w:rStyle w:val="31"/>
        </w:rPr>
        <w:t>в</w:t>
      </w:r>
      <w:r w:rsidR="00B07689" w:rsidRPr="00B07689">
        <w:rPr>
          <w:rStyle w:val="31"/>
        </w:rPr>
        <w:t xml:space="preserve"> бумажном виде</w:t>
      </w:r>
      <w:r w:rsidR="0045371A">
        <w:rPr>
          <w:rStyle w:val="31"/>
        </w:rPr>
        <w:t>.</w:t>
      </w:r>
    </w:p>
    <w:p w:rsidR="00165D95" w:rsidRDefault="0045371A" w:rsidP="00FD2640">
      <w:pPr>
        <w:pStyle w:val="30"/>
        <w:spacing w:before="0" w:line="360" w:lineRule="auto"/>
        <w:ind w:firstLine="709"/>
        <w:jc w:val="both"/>
        <w:rPr>
          <w:rStyle w:val="31"/>
        </w:rPr>
      </w:pPr>
      <w:r>
        <w:rPr>
          <w:rStyle w:val="31"/>
        </w:rPr>
        <w:t>В случае, если работник по объективным причинам не воспользовался оплачиваемыми днями отдыха, следующими за днем вакцинации, он имеет право воспользоваться ими в течение текущего квартала</w:t>
      </w:r>
      <w:r w:rsidR="00501D52" w:rsidRPr="00501D52">
        <w:rPr>
          <w:rStyle w:val="31"/>
        </w:rPr>
        <w:t>»</w:t>
      </w:r>
      <w:r w:rsidR="00165D95">
        <w:rPr>
          <w:rStyle w:val="31"/>
        </w:rPr>
        <w:t>.</w:t>
      </w:r>
    </w:p>
    <w:p w:rsidR="00165D95" w:rsidRDefault="00165D95" w:rsidP="00FD2640">
      <w:pPr>
        <w:pStyle w:val="30"/>
        <w:spacing w:before="0" w:line="360" w:lineRule="auto"/>
        <w:ind w:firstLine="709"/>
        <w:jc w:val="both"/>
        <w:rPr>
          <w:rStyle w:val="31"/>
        </w:rPr>
      </w:pPr>
      <w:r>
        <w:rPr>
          <w:rStyle w:val="31"/>
        </w:rPr>
        <w:t>Указанные изменения</w:t>
      </w:r>
      <w:r w:rsidR="00501D52" w:rsidRPr="00501D52">
        <w:rPr>
          <w:rStyle w:val="31"/>
        </w:rPr>
        <w:t xml:space="preserve"> распространяют свое действие на правоотношения, возникшие с 01 января 2022 г.</w:t>
      </w:r>
    </w:p>
    <w:p w:rsidR="00501D52" w:rsidRPr="00501D52" w:rsidRDefault="00501D52" w:rsidP="00970BAD">
      <w:pPr>
        <w:pStyle w:val="30"/>
        <w:spacing w:before="0" w:line="360" w:lineRule="auto"/>
        <w:jc w:val="both"/>
        <w:rPr>
          <w:rStyle w:val="31"/>
        </w:rPr>
      </w:pPr>
      <w:r w:rsidRPr="00501D52">
        <w:rPr>
          <w:rStyle w:val="31"/>
        </w:rPr>
        <w:t>3.</w:t>
      </w:r>
      <w:r w:rsidRPr="00501D52">
        <w:rPr>
          <w:rStyle w:val="31"/>
        </w:rPr>
        <w:tab/>
        <w:t xml:space="preserve">Внести изменения в главу 4. </w:t>
      </w:r>
      <w:r w:rsidR="00970BAD">
        <w:rPr>
          <w:rStyle w:val="31"/>
        </w:rPr>
        <w:t>«</w:t>
      </w:r>
      <w:r w:rsidRPr="00501D52">
        <w:rPr>
          <w:rStyle w:val="31"/>
        </w:rPr>
        <w:t>Порядок приема и увольнения работников</w:t>
      </w:r>
      <w:r w:rsidR="00970BAD">
        <w:rPr>
          <w:rStyle w:val="31"/>
        </w:rPr>
        <w:t>» приложения 3 к Коллективному договору «Правила трудового распорядка</w:t>
      </w:r>
      <w:r w:rsidR="00A81D6E">
        <w:rPr>
          <w:rStyle w:val="31"/>
        </w:rPr>
        <w:t>»</w:t>
      </w:r>
      <w:r w:rsidR="00A81D6E" w:rsidRPr="00501D52">
        <w:rPr>
          <w:rStyle w:val="31"/>
        </w:rPr>
        <w:t>, добавив</w:t>
      </w:r>
      <w:r w:rsidRPr="00501D52">
        <w:rPr>
          <w:rStyle w:val="31"/>
        </w:rPr>
        <w:t xml:space="preserve"> подпункт 4.2 следующими абзацами:</w:t>
      </w:r>
    </w:p>
    <w:p w:rsidR="00501D52" w:rsidRPr="00501D52" w:rsidRDefault="00970BAD" w:rsidP="005C6DB9">
      <w:pPr>
        <w:pStyle w:val="30"/>
        <w:spacing w:before="0" w:line="360" w:lineRule="auto"/>
        <w:ind w:firstLine="709"/>
        <w:jc w:val="both"/>
        <w:rPr>
          <w:rStyle w:val="31"/>
        </w:rPr>
      </w:pPr>
      <w:r>
        <w:rPr>
          <w:rStyle w:val="31"/>
        </w:rPr>
        <w:t>«</w:t>
      </w:r>
      <w:r w:rsidR="00501D52" w:rsidRPr="00501D52">
        <w:rPr>
          <w:rStyle w:val="31"/>
        </w:rPr>
        <w:t xml:space="preserve">- справку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w:t>
      </w:r>
      <w:r w:rsidR="00501D52" w:rsidRPr="00501D52">
        <w:rPr>
          <w:rStyle w:val="31"/>
        </w:rPr>
        <w:lastRenderedPageBreak/>
        <w:t>страхования Российской Федерации не начислялись (Форма 182н);</w:t>
      </w:r>
    </w:p>
    <w:p w:rsidR="00501D52" w:rsidRDefault="00501D52" w:rsidP="005C6DB9">
      <w:pPr>
        <w:pStyle w:val="30"/>
        <w:shd w:val="clear" w:color="auto" w:fill="auto"/>
        <w:spacing w:before="0" w:line="360" w:lineRule="auto"/>
        <w:ind w:firstLine="709"/>
        <w:jc w:val="both"/>
        <w:rPr>
          <w:rStyle w:val="31"/>
        </w:rPr>
      </w:pPr>
      <w:r w:rsidRPr="00501D52">
        <w:rPr>
          <w:rStyle w:val="31"/>
        </w:rPr>
        <w:t>- 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w:t>
      </w:r>
      <w:r w:rsidR="00970BAD">
        <w:rPr>
          <w:rStyle w:val="31"/>
        </w:rPr>
        <w:t>»</w:t>
      </w:r>
      <w:r w:rsidRPr="00501D52">
        <w:rPr>
          <w:rStyle w:val="31"/>
        </w:rPr>
        <w:t>.</w:t>
      </w:r>
    </w:p>
    <w:p w:rsidR="008B221B" w:rsidRDefault="009D7C21" w:rsidP="009D7C21">
      <w:pPr>
        <w:pStyle w:val="30"/>
        <w:shd w:val="clear" w:color="auto" w:fill="auto"/>
        <w:tabs>
          <w:tab w:val="left" w:pos="709"/>
        </w:tabs>
        <w:spacing w:before="0" w:line="360" w:lineRule="auto"/>
        <w:jc w:val="both"/>
        <w:rPr>
          <w:rStyle w:val="31"/>
        </w:rPr>
      </w:pPr>
      <w:r>
        <w:rPr>
          <w:rStyle w:val="31"/>
        </w:rPr>
        <w:t>4</w:t>
      </w:r>
      <w:r w:rsidRPr="009D7C21">
        <w:rPr>
          <w:rStyle w:val="31"/>
        </w:rPr>
        <w:t xml:space="preserve">.      </w:t>
      </w:r>
      <w:r w:rsidR="008B221B" w:rsidRPr="009D7C21">
        <w:rPr>
          <w:rStyle w:val="31"/>
        </w:rPr>
        <w:t xml:space="preserve">Пункт 4.6 Коллективного </w:t>
      </w:r>
      <w:r w:rsidR="00A81D6E" w:rsidRPr="009D7C21">
        <w:rPr>
          <w:rStyle w:val="31"/>
        </w:rPr>
        <w:t>договора</w:t>
      </w:r>
      <w:r w:rsidR="00A81D6E">
        <w:rPr>
          <w:rStyle w:val="31"/>
        </w:rPr>
        <w:t xml:space="preserve"> раздела</w:t>
      </w:r>
      <w:r w:rsidR="008B221B">
        <w:rPr>
          <w:rStyle w:val="31"/>
        </w:rPr>
        <w:t xml:space="preserve"> «Социальные </w:t>
      </w:r>
      <w:r w:rsidR="00A81D6E">
        <w:rPr>
          <w:rStyle w:val="31"/>
        </w:rPr>
        <w:t>гарантии и</w:t>
      </w:r>
      <w:r w:rsidR="008B221B">
        <w:rPr>
          <w:rStyle w:val="31"/>
        </w:rPr>
        <w:t xml:space="preserve"> компенсации» изменить и читать в следующей редакции:</w:t>
      </w:r>
    </w:p>
    <w:p w:rsidR="00FD3BC2" w:rsidRDefault="0080780F" w:rsidP="0080780F">
      <w:pPr>
        <w:pStyle w:val="21"/>
        <w:shd w:val="clear" w:color="auto" w:fill="auto"/>
        <w:tabs>
          <w:tab w:val="left" w:pos="709"/>
        </w:tabs>
        <w:spacing w:line="360" w:lineRule="auto"/>
        <w:jc w:val="both"/>
      </w:pPr>
      <w:r>
        <w:rPr>
          <w:rStyle w:val="26"/>
        </w:rPr>
        <w:tab/>
      </w:r>
      <w:r w:rsidR="008B221B">
        <w:rPr>
          <w:rStyle w:val="26"/>
        </w:rPr>
        <w:t>«</w:t>
      </w:r>
      <w:r w:rsidR="00FD2640">
        <w:rPr>
          <w:rStyle w:val="26"/>
        </w:rPr>
        <w:t xml:space="preserve">4.6. </w:t>
      </w:r>
      <w:r w:rsidR="00F20769">
        <w:rPr>
          <w:rStyle w:val="26"/>
        </w:rPr>
        <w:t xml:space="preserve">Работникам </w:t>
      </w:r>
      <w:r w:rsidR="00F20769">
        <w:rPr>
          <w:rStyle w:val="22"/>
        </w:rPr>
        <w:t xml:space="preserve">Учреждения </w:t>
      </w:r>
      <w:r w:rsidR="00F20769">
        <w:rPr>
          <w:rStyle w:val="26"/>
        </w:rPr>
        <w:t xml:space="preserve">и </w:t>
      </w:r>
      <w:r w:rsidR="00F20769">
        <w:rPr>
          <w:rStyle w:val="22"/>
        </w:rPr>
        <w:t xml:space="preserve">не работающим </w:t>
      </w:r>
      <w:r w:rsidR="00F20769">
        <w:rPr>
          <w:rStyle w:val="26"/>
        </w:rPr>
        <w:t xml:space="preserve">членам </w:t>
      </w:r>
      <w:r w:rsidR="00F20769">
        <w:rPr>
          <w:rStyle w:val="22"/>
        </w:rPr>
        <w:t xml:space="preserve">их </w:t>
      </w:r>
      <w:r w:rsidR="00F20769">
        <w:rPr>
          <w:rStyle w:val="26"/>
        </w:rPr>
        <w:t xml:space="preserve">семей один раз в </w:t>
      </w:r>
      <w:r w:rsidR="00F20769">
        <w:rPr>
          <w:rStyle w:val="22"/>
        </w:rPr>
        <w:t xml:space="preserve">два года производится компенсация стоимости проезда и провоза багажа к месту использования отпуска </w:t>
      </w:r>
      <w:r w:rsidR="00F20769">
        <w:rPr>
          <w:rStyle w:val="26"/>
        </w:rPr>
        <w:t xml:space="preserve">и </w:t>
      </w:r>
      <w:r w:rsidR="00F20769">
        <w:rPr>
          <w:rStyle w:val="22"/>
        </w:rPr>
        <w:t xml:space="preserve">обратно, в соответствии с нормативными </w:t>
      </w:r>
      <w:r w:rsidR="00F20769">
        <w:rPr>
          <w:rStyle w:val="26"/>
        </w:rPr>
        <w:t xml:space="preserve">правовыми актами </w:t>
      </w:r>
      <w:r w:rsidR="00F20769">
        <w:rPr>
          <w:rStyle w:val="22"/>
        </w:rPr>
        <w:t xml:space="preserve">Российской Федерации и Ханты-Мансийского автономного округа </w:t>
      </w:r>
      <w:r w:rsidR="00F20769">
        <w:rPr>
          <w:rStyle w:val="27"/>
        </w:rPr>
        <w:t xml:space="preserve">- </w:t>
      </w:r>
      <w:r w:rsidR="00F20769">
        <w:rPr>
          <w:rStyle w:val="22"/>
        </w:rPr>
        <w:t>Югры.</w:t>
      </w:r>
    </w:p>
    <w:p w:rsidR="00FD3BC2" w:rsidRDefault="00F20769" w:rsidP="00017088">
      <w:pPr>
        <w:pStyle w:val="21"/>
        <w:shd w:val="clear" w:color="auto" w:fill="auto"/>
        <w:spacing w:line="360" w:lineRule="auto"/>
        <w:ind w:firstLine="620"/>
        <w:jc w:val="both"/>
      </w:pPr>
      <w:r>
        <w:rPr>
          <w:rStyle w:val="22"/>
        </w:rPr>
        <w:t xml:space="preserve">Работники имеют право на </w:t>
      </w:r>
      <w:r>
        <w:rPr>
          <w:rStyle w:val="26"/>
        </w:rPr>
        <w:t xml:space="preserve">оплачиваемый </w:t>
      </w:r>
      <w:r>
        <w:rPr>
          <w:rStyle w:val="22"/>
        </w:rPr>
        <w:t xml:space="preserve">один </w:t>
      </w:r>
      <w:r>
        <w:rPr>
          <w:rStyle w:val="26"/>
        </w:rPr>
        <w:t xml:space="preserve">раз в два года за счет средств </w:t>
      </w:r>
      <w:r>
        <w:rPr>
          <w:rStyle w:val="22"/>
        </w:rPr>
        <w:t xml:space="preserve">работодателя проезд к месту использования отпуска и обратно в </w:t>
      </w:r>
      <w:r>
        <w:rPr>
          <w:rStyle w:val="26"/>
        </w:rPr>
        <w:t xml:space="preserve">пределах территории </w:t>
      </w:r>
      <w:r>
        <w:rPr>
          <w:rStyle w:val="22"/>
        </w:rPr>
        <w:t xml:space="preserve">Российской Федерации любым видом транспорта, в том числе личным (за исключением такси), а также на оплату стоимости провоза багажа весом </w:t>
      </w:r>
      <w:r>
        <w:rPr>
          <w:rStyle w:val="26"/>
        </w:rPr>
        <w:t xml:space="preserve">до </w:t>
      </w:r>
      <w:r>
        <w:rPr>
          <w:rStyle w:val="22"/>
        </w:rPr>
        <w:t xml:space="preserve">30 килограммов, в порядке, предусмотренном Законом Ханты-Мансийского автономного округа - Югры </w:t>
      </w:r>
      <w:r>
        <w:rPr>
          <w:rStyle w:val="26"/>
        </w:rPr>
        <w:t xml:space="preserve">от </w:t>
      </w:r>
      <w:r>
        <w:rPr>
          <w:rStyle w:val="22"/>
        </w:rPr>
        <w:t xml:space="preserve">9 декабря 2004 г. № 76-оз «О </w:t>
      </w:r>
      <w:r>
        <w:rPr>
          <w:rStyle w:val="26"/>
        </w:rPr>
        <w:t xml:space="preserve">гарантиях и </w:t>
      </w:r>
      <w:r>
        <w:rPr>
          <w:rStyle w:val="22"/>
        </w:rPr>
        <w:t xml:space="preserve">компенсациях для лиц, проживающих в Ханты-Мансийском автономном округе - Югре, </w:t>
      </w:r>
      <w:r>
        <w:rPr>
          <w:rStyle w:val="26"/>
        </w:rPr>
        <w:t xml:space="preserve">работающих в государственных органах и государственных учреждениях </w:t>
      </w:r>
      <w:r>
        <w:rPr>
          <w:rStyle w:val="22"/>
        </w:rPr>
        <w:t xml:space="preserve">Ханты-Мансийского автономного округа </w:t>
      </w:r>
      <w:r>
        <w:rPr>
          <w:rStyle w:val="27"/>
        </w:rPr>
        <w:t xml:space="preserve">- </w:t>
      </w:r>
      <w:r>
        <w:rPr>
          <w:rStyle w:val="22"/>
        </w:rPr>
        <w:t xml:space="preserve">Югры» и </w:t>
      </w:r>
      <w:r>
        <w:t xml:space="preserve">1 </w:t>
      </w:r>
      <w:r>
        <w:rPr>
          <w:rStyle w:val="22"/>
        </w:rPr>
        <w:t xml:space="preserve">Установлением Думы Ханты- Мансийского </w:t>
      </w:r>
      <w:r>
        <w:rPr>
          <w:rStyle w:val="26"/>
        </w:rPr>
        <w:t xml:space="preserve">автономного округа - </w:t>
      </w:r>
      <w:r>
        <w:rPr>
          <w:rStyle w:val="22"/>
        </w:rPr>
        <w:t xml:space="preserve">Югры четвертого созыва </w:t>
      </w:r>
      <w:r>
        <w:rPr>
          <w:rStyle w:val="26"/>
        </w:rPr>
        <w:t xml:space="preserve">от </w:t>
      </w:r>
      <w:r>
        <w:rPr>
          <w:rStyle w:val="22"/>
        </w:rPr>
        <w:t xml:space="preserve">1 </w:t>
      </w:r>
      <w:r>
        <w:rPr>
          <w:rStyle w:val="26"/>
        </w:rPr>
        <w:t xml:space="preserve">марта 2010 года </w:t>
      </w:r>
      <w:r>
        <w:rPr>
          <w:rStyle w:val="22"/>
        </w:rPr>
        <w:t xml:space="preserve">№ 4676 «Об утверждении </w:t>
      </w:r>
      <w:r w:rsidR="00A81D6E">
        <w:rPr>
          <w:rStyle w:val="22"/>
        </w:rPr>
        <w:t>официального</w:t>
      </w:r>
      <w:r>
        <w:rPr>
          <w:rStyle w:val="22"/>
        </w:rPr>
        <w:t xml:space="preserve"> толкования отдельных норм Закона Ханты- Мансийского автономного округа - Югры «О гарантиях </w:t>
      </w:r>
      <w:r>
        <w:rPr>
          <w:rStyle w:val="26"/>
        </w:rPr>
        <w:t xml:space="preserve">и </w:t>
      </w:r>
      <w:r>
        <w:rPr>
          <w:rStyle w:val="22"/>
        </w:rPr>
        <w:t xml:space="preserve">компенсациях </w:t>
      </w:r>
      <w:r>
        <w:rPr>
          <w:rStyle w:val="26"/>
        </w:rPr>
        <w:t xml:space="preserve">для лиц, </w:t>
      </w:r>
      <w:r>
        <w:rPr>
          <w:rStyle w:val="22"/>
        </w:rPr>
        <w:t xml:space="preserve">проживающих в Ханты-Мансийском автономном округе - Югре, работающих </w:t>
      </w:r>
      <w:r>
        <w:rPr>
          <w:rStyle w:val="26"/>
        </w:rPr>
        <w:t xml:space="preserve">в государственных </w:t>
      </w:r>
      <w:r>
        <w:rPr>
          <w:rStyle w:val="22"/>
        </w:rPr>
        <w:t xml:space="preserve">органах </w:t>
      </w:r>
      <w:r>
        <w:rPr>
          <w:rStyle w:val="26"/>
        </w:rPr>
        <w:t xml:space="preserve">и </w:t>
      </w:r>
      <w:r>
        <w:rPr>
          <w:rStyle w:val="22"/>
        </w:rPr>
        <w:t>государственных учреждениях Ханты-Мансийского автономного округа - Югры».</w:t>
      </w:r>
    </w:p>
    <w:p w:rsidR="00FD3BC2" w:rsidRDefault="00F20769" w:rsidP="00017088">
      <w:pPr>
        <w:pStyle w:val="21"/>
        <w:shd w:val="clear" w:color="auto" w:fill="auto"/>
        <w:spacing w:line="360" w:lineRule="auto"/>
        <w:ind w:firstLine="620"/>
        <w:jc w:val="both"/>
      </w:pPr>
      <w:r>
        <w:rPr>
          <w:rStyle w:val="22"/>
        </w:rPr>
        <w:t xml:space="preserve">Право на компенсацию указанных расходов возникает у работника одновременно с правом на получение ежегодного оплачиваемого </w:t>
      </w:r>
      <w:r>
        <w:rPr>
          <w:rStyle w:val="26"/>
        </w:rPr>
        <w:t xml:space="preserve">отпуска за </w:t>
      </w:r>
      <w:r>
        <w:rPr>
          <w:rStyle w:val="26"/>
        </w:rPr>
        <w:lastRenderedPageBreak/>
        <w:t xml:space="preserve">первый </w:t>
      </w:r>
      <w:r>
        <w:rPr>
          <w:rStyle w:val="22"/>
        </w:rPr>
        <w:t>год работы в Учреждении. Право на оплату стоимости проезда и провоза багажа у</w:t>
      </w:r>
      <w:r w:rsidR="00481FBA">
        <w:rPr>
          <w:rStyle w:val="22"/>
        </w:rPr>
        <w:t xml:space="preserve"> </w:t>
      </w:r>
      <w:r>
        <w:rPr>
          <w:rStyle w:val="26"/>
        </w:rPr>
        <w:t xml:space="preserve">неработающих членов </w:t>
      </w:r>
      <w:r>
        <w:rPr>
          <w:rStyle w:val="22"/>
        </w:rPr>
        <w:t xml:space="preserve">семьи </w:t>
      </w:r>
      <w:r>
        <w:rPr>
          <w:rStyle w:val="26"/>
        </w:rPr>
        <w:t xml:space="preserve">работника </w:t>
      </w:r>
      <w:r>
        <w:rPr>
          <w:rStyle w:val="22"/>
        </w:rPr>
        <w:t xml:space="preserve">возникает </w:t>
      </w:r>
      <w:r>
        <w:rPr>
          <w:rStyle w:val="26"/>
        </w:rPr>
        <w:t xml:space="preserve">одновременно </w:t>
      </w:r>
      <w:r>
        <w:rPr>
          <w:rStyle w:val="22"/>
        </w:rPr>
        <w:t xml:space="preserve">с </w:t>
      </w:r>
      <w:r>
        <w:rPr>
          <w:rStyle w:val="26"/>
        </w:rPr>
        <w:t xml:space="preserve">возникновением </w:t>
      </w:r>
      <w:r>
        <w:rPr>
          <w:rStyle w:val="22"/>
        </w:rPr>
        <w:t>такого права у работника.</w:t>
      </w:r>
    </w:p>
    <w:p w:rsidR="00FD3BC2" w:rsidRDefault="00F20769" w:rsidP="00017088">
      <w:pPr>
        <w:pStyle w:val="21"/>
        <w:shd w:val="clear" w:color="auto" w:fill="auto"/>
        <w:spacing w:line="360" w:lineRule="auto"/>
        <w:ind w:firstLine="580"/>
        <w:jc w:val="both"/>
      </w:pPr>
      <w:r>
        <w:rPr>
          <w:rStyle w:val="22"/>
        </w:rPr>
        <w:t xml:space="preserve">Право </w:t>
      </w:r>
      <w:r>
        <w:rPr>
          <w:rStyle w:val="26"/>
        </w:rPr>
        <w:t xml:space="preserve">на компенсацию указанных расходов у работников, находящихся в </w:t>
      </w:r>
      <w:r>
        <w:rPr>
          <w:rStyle w:val="22"/>
        </w:rPr>
        <w:t xml:space="preserve">отпуске по уходу за детьми, числящихся в списочном составе Учреждения и </w:t>
      </w:r>
      <w:r>
        <w:rPr>
          <w:rStyle w:val="26"/>
        </w:rPr>
        <w:t xml:space="preserve">состоящих в трудовых отношениях, возникает одновременно с нравом на получение </w:t>
      </w:r>
      <w:r>
        <w:rPr>
          <w:rStyle w:val="22"/>
        </w:rPr>
        <w:t xml:space="preserve">ежегодного оплачиваемого отпуска за первый год работы в данном Учреждении. Данные </w:t>
      </w:r>
      <w:r>
        <w:rPr>
          <w:rStyle w:val="26"/>
        </w:rPr>
        <w:t xml:space="preserve">лица имеют </w:t>
      </w:r>
      <w:r>
        <w:rPr>
          <w:rStyle w:val="22"/>
        </w:rPr>
        <w:t xml:space="preserve">право </w:t>
      </w:r>
      <w:r>
        <w:rPr>
          <w:rStyle w:val="26"/>
        </w:rPr>
        <w:t xml:space="preserve">на оплату стоимости проезда к </w:t>
      </w:r>
      <w:r>
        <w:rPr>
          <w:rStyle w:val="22"/>
        </w:rPr>
        <w:t xml:space="preserve">месту </w:t>
      </w:r>
      <w:r>
        <w:rPr>
          <w:rStyle w:val="26"/>
        </w:rPr>
        <w:t xml:space="preserve">использования </w:t>
      </w:r>
      <w:r>
        <w:rPr>
          <w:rStyle w:val="22"/>
        </w:rPr>
        <w:t xml:space="preserve">отпуска и обратно один раз в два года независимо от оформления ежегодного </w:t>
      </w:r>
      <w:r>
        <w:rPr>
          <w:rStyle w:val="26"/>
        </w:rPr>
        <w:t>оплачиваемого отпуска.</w:t>
      </w:r>
    </w:p>
    <w:p w:rsidR="00FD3BC2" w:rsidRDefault="00F20769" w:rsidP="00017088">
      <w:pPr>
        <w:pStyle w:val="21"/>
        <w:shd w:val="clear" w:color="auto" w:fill="auto"/>
        <w:spacing w:line="360" w:lineRule="auto"/>
        <w:ind w:firstLine="580"/>
        <w:jc w:val="both"/>
      </w:pPr>
      <w:r>
        <w:rPr>
          <w:rStyle w:val="22"/>
        </w:rPr>
        <w:t xml:space="preserve">В случае, если дню начала отпуска предшествуют или непосредственно </w:t>
      </w:r>
      <w:r>
        <w:rPr>
          <w:rStyle w:val="26"/>
        </w:rPr>
        <w:t xml:space="preserve">за </w:t>
      </w:r>
      <w:r>
        <w:rPr>
          <w:rStyle w:val="22"/>
        </w:rPr>
        <w:t xml:space="preserve">днем </w:t>
      </w:r>
      <w:r>
        <w:rPr>
          <w:rStyle w:val="26"/>
        </w:rPr>
        <w:t xml:space="preserve">окончания отпуска следуют выходные (нерабочие праздничные) дни, дни отпуска без </w:t>
      </w:r>
      <w:r>
        <w:rPr>
          <w:rStyle w:val="22"/>
        </w:rPr>
        <w:t xml:space="preserve">сохранения заработной платы, а также дни отдыха за работу в выходные и </w:t>
      </w:r>
      <w:r>
        <w:rPr>
          <w:rStyle w:val="26"/>
        </w:rPr>
        <w:t xml:space="preserve">(или) </w:t>
      </w:r>
      <w:r>
        <w:rPr>
          <w:rStyle w:val="22"/>
        </w:rPr>
        <w:t xml:space="preserve">нерабочие праздничные </w:t>
      </w:r>
      <w:r>
        <w:rPr>
          <w:rStyle w:val="26"/>
        </w:rPr>
        <w:t xml:space="preserve">дни, </w:t>
      </w:r>
      <w:r>
        <w:rPr>
          <w:rStyle w:val="22"/>
        </w:rPr>
        <w:t xml:space="preserve">то работник вправе </w:t>
      </w:r>
      <w:r>
        <w:rPr>
          <w:rStyle w:val="26"/>
        </w:rPr>
        <w:t xml:space="preserve">уехать или вернуться в </w:t>
      </w:r>
      <w:r>
        <w:rPr>
          <w:rStyle w:val="22"/>
        </w:rPr>
        <w:t xml:space="preserve">вышеуказанные </w:t>
      </w:r>
      <w:r>
        <w:rPr>
          <w:rStyle w:val="26"/>
        </w:rPr>
        <w:t xml:space="preserve">дни, </w:t>
      </w:r>
      <w:r>
        <w:rPr>
          <w:rStyle w:val="22"/>
        </w:rPr>
        <w:t xml:space="preserve">не утрачивая права на </w:t>
      </w:r>
      <w:r w:rsidR="00FD2640">
        <w:rPr>
          <w:rStyle w:val="22"/>
        </w:rPr>
        <w:t>оплату</w:t>
      </w:r>
      <w:r>
        <w:rPr>
          <w:rStyle w:val="22"/>
        </w:rPr>
        <w:t xml:space="preserve"> стоимости проезда к </w:t>
      </w:r>
      <w:r>
        <w:rPr>
          <w:rStyle w:val="26"/>
        </w:rPr>
        <w:t xml:space="preserve">месту отдыха </w:t>
      </w:r>
      <w:r>
        <w:rPr>
          <w:rStyle w:val="22"/>
        </w:rPr>
        <w:t xml:space="preserve">и обратно и провоза багажа. Выезд работника к месту использования </w:t>
      </w:r>
      <w:r>
        <w:rPr>
          <w:rStyle w:val="26"/>
        </w:rPr>
        <w:t xml:space="preserve">отпуска может осуществляться по окончании </w:t>
      </w:r>
      <w:r>
        <w:rPr>
          <w:rStyle w:val="22"/>
        </w:rPr>
        <w:t xml:space="preserve">рабочего </w:t>
      </w:r>
      <w:r>
        <w:rPr>
          <w:rStyle w:val="26"/>
        </w:rPr>
        <w:t xml:space="preserve">дня (смены), предшествующего дню отпуска </w:t>
      </w:r>
      <w:r>
        <w:rPr>
          <w:rStyle w:val="22"/>
        </w:rPr>
        <w:t xml:space="preserve">или указанным в настоящем пункте дням отдыха и выходным </w:t>
      </w:r>
      <w:r>
        <w:rPr>
          <w:rStyle w:val="26"/>
        </w:rPr>
        <w:t>дням.</w:t>
      </w:r>
    </w:p>
    <w:p w:rsidR="00FD3BC2" w:rsidRDefault="00F20769" w:rsidP="00017088">
      <w:pPr>
        <w:pStyle w:val="21"/>
        <w:shd w:val="clear" w:color="auto" w:fill="auto"/>
        <w:spacing w:line="360" w:lineRule="auto"/>
        <w:ind w:firstLine="580"/>
        <w:jc w:val="both"/>
      </w:pPr>
      <w:r>
        <w:rPr>
          <w:rStyle w:val="26"/>
        </w:rPr>
        <w:t xml:space="preserve">Компенсация указанных расходов производится также при нахождении </w:t>
      </w:r>
      <w:r>
        <w:rPr>
          <w:rStyle w:val="22"/>
        </w:rPr>
        <w:t xml:space="preserve">работника в отпуске без сохранения заработной платы, а также, если работнику </w:t>
      </w:r>
      <w:r>
        <w:rPr>
          <w:rStyle w:val="26"/>
        </w:rPr>
        <w:t xml:space="preserve">предоставлены дни отдыха за работу </w:t>
      </w:r>
      <w:r>
        <w:rPr>
          <w:rStyle w:val="22"/>
        </w:rPr>
        <w:t xml:space="preserve">в выходные и </w:t>
      </w:r>
      <w:r>
        <w:rPr>
          <w:rStyle w:val="26"/>
        </w:rPr>
        <w:t xml:space="preserve">(или) </w:t>
      </w:r>
      <w:r>
        <w:rPr>
          <w:rStyle w:val="22"/>
        </w:rPr>
        <w:t xml:space="preserve">нерабочие </w:t>
      </w:r>
      <w:r>
        <w:rPr>
          <w:rStyle w:val="26"/>
        </w:rPr>
        <w:t>праздничные дни.</w:t>
      </w:r>
    </w:p>
    <w:p w:rsidR="00FD3BC2" w:rsidRDefault="00F20769" w:rsidP="00017088">
      <w:pPr>
        <w:pStyle w:val="21"/>
        <w:shd w:val="clear" w:color="auto" w:fill="auto"/>
        <w:spacing w:line="360" w:lineRule="auto"/>
        <w:ind w:firstLine="580"/>
        <w:jc w:val="both"/>
      </w:pPr>
      <w:r>
        <w:rPr>
          <w:rStyle w:val="22"/>
        </w:rPr>
        <w:t xml:space="preserve">Лица, поступающие на работу в Учреждение, обязаны представить справку с </w:t>
      </w:r>
      <w:r>
        <w:rPr>
          <w:rStyle w:val="26"/>
        </w:rPr>
        <w:t xml:space="preserve">прежнего места работы </w:t>
      </w:r>
      <w:r>
        <w:rPr>
          <w:rStyle w:val="22"/>
        </w:rPr>
        <w:t xml:space="preserve">об </w:t>
      </w:r>
      <w:r>
        <w:rPr>
          <w:rStyle w:val="26"/>
        </w:rPr>
        <w:t xml:space="preserve">использовании (неиспользовании) за последние два года </w:t>
      </w:r>
      <w:r>
        <w:rPr>
          <w:rStyle w:val="22"/>
        </w:rPr>
        <w:t xml:space="preserve">права на оплачиваемый один раз в два года </w:t>
      </w:r>
      <w:r>
        <w:rPr>
          <w:rStyle w:val="26"/>
        </w:rPr>
        <w:t xml:space="preserve">за </w:t>
      </w:r>
      <w:r>
        <w:rPr>
          <w:rStyle w:val="22"/>
        </w:rPr>
        <w:t xml:space="preserve">счет средств работодателя проезд </w:t>
      </w:r>
      <w:r>
        <w:rPr>
          <w:rStyle w:val="26"/>
        </w:rPr>
        <w:t xml:space="preserve">к месту использования отпуска и </w:t>
      </w:r>
      <w:r>
        <w:rPr>
          <w:rStyle w:val="22"/>
        </w:rPr>
        <w:t xml:space="preserve">обратно. </w:t>
      </w:r>
      <w:r>
        <w:rPr>
          <w:rStyle w:val="26"/>
        </w:rPr>
        <w:t xml:space="preserve">Лицам, указанным в настоящем пункте, </w:t>
      </w:r>
      <w:r>
        <w:rPr>
          <w:rStyle w:val="22"/>
        </w:rPr>
        <w:t xml:space="preserve">право на оплачиваемый один раз в два года </w:t>
      </w:r>
      <w:r>
        <w:rPr>
          <w:rStyle w:val="26"/>
        </w:rPr>
        <w:t xml:space="preserve">за </w:t>
      </w:r>
      <w:r>
        <w:rPr>
          <w:rStyle w:val="22"/>
        </w:rPr>
        <w:t xml:space="preserve">счет средств работодателя проезд </w:t>
      </w:r>
      <w:r>
        <w:rPr>
          <w:rStyle w:val="26"/>
        </w:rPr>
        <w:t xml:space="preserve">к </w:t>
      </w:r>
      <w:r>
        <w:rPr>
          <w:rStyle w:val="22"/>
        </w:rPr>
        <w:t xml:space="preserve">месту </w:t>
      </w:r>
      <w:r>
        <w:rPr>
          <w:rStyle w:val="26"/>
        </w:rPr>
        <w:t xml:space="preserve">использования </w:t>
      </w:r>
      <w:r>
        <w:rPr>
          <w:rStyle w:val="22"/>
        </w:rPr>
        <w:t xml:space="preserve">отпуска и обратно предоставляется с </w:t>
      </w:r>
      <w:r>
        <w:rPr>
          <w:rStyle w:val="26"/>
        </w:rPr>
        <w:t xml:space="preserve">учетом использования </w:t>
      </w:r>
      <w:r>
        <w:rPr>
          <w:rStyle w:val="22"/>
        </w:rPr>
        <w:t xml:space="preserve">данного права на </w:t>
      </w:r>
      <w:r>
        <w:rPr>
          <w:rStyle w:val="22"/>
        </w:rPr>
        <w:lastRenderedPageBreak/>
        <w:t>прежнем месте работы.</w:t>
      </w:r>
    </w:p>
    <w:p w:rsidR="00FD3BC2" w:rsidRDefault="00F20769" w:rsidP="00017088">
      <w:pPr>
        <w:pStyle w:val="21"/>
        <w:shd w:val="clear" w:color="auto" w:fill="auto"/>
        <w:spacing w:line="360" w:lineRule="auto"/>
        <w:ind w:firstLine="580"/>
        <w:jc w:val="both"/>
      </w:pPr>
      <w:r>
        <w:rPr>
          <w:rStyle w:val="26"/>
        </w:rPr>
        <w:t xml:space="preserve">Расходы, подлежащие </w:t>
      </w:r>
      <w:r>
        <w:rPr>
          <w:rStyle w:val="22"/>
        </w:rPr>
        <w:t xml:space="preserve">компенсации, </w:t>
      </w:r>
      <w:r>
        <w:rPr>
          <w:rStyle w:val="26"/>
        </w:rPr>
        <w:t xml:space="preserve">включают в </w:t>
      </w:r>
      <w:r>
        <w:rPr>
          <w:rStyle w:val="22"/>
        </w:rPr>
        <w:t>себя:</w:t>
      </w:r>
    </w:p>
    <w:p w:rsidR="00FD3BC2" w:rsidRDefault="00F20769" w:rsidP="00017088">
      <w:pPr>
        <w:pStyle w:val="21"/>
        <w:numPr>
          <w:ilvl w:val="0"/>
          <w:numId w:val="10"/>
        </w:numPr>
        <w:shd w:val="clear" w:color="auto" w:fill="auto"/>
        <w:tabs>
          <w:tab w:val="left" w:pos="894"/>
        </w:tabs>
        <w:spacing w:line="360" w:lineRule="auto"/>
        <w:ind w:firstLine="580"/>
        <w:jc w:val="both"/>
      </w:pPr>
      <w:r>
        <w:rPr>
          <w:rStyle w:val="26"/>
        </w:rPr>
        <w:t xml:space="preserve">оплату </w:t>
      </w:r>
      <w:r>
        <w:rPr>
          <w:rStyle w:val="22"/>
        </w:rPr>
        <w:t xml:space="preserve">стоимости </w:t>
      </w:r>
      <w:r>
        <w:rPr>
          <w:rStyle w:val="26"/>
        </w:rPr>
        <w:t xml:space="preserve">проезда к </w:t>
      </w:r>
      <w:r w:rsidR="00A81D6E">
        <w:rPr>
          <w:rStyle w:val="22"/>
        </w:rPr>
        <w:t>месту</w:t>
      </w:r>
      <w:r>
        <w:rPr>
          <w:rStyle w:val="22"/>
        </w:rPr>
        <w:t xml:space="preserve"> использования отпуска работника </w:t>
      </w:r>
      <w:r>
        <w:rPr>
          <w:rStyle w:val="26"/>
        </w:rPr>
        <w:t xml:space="preserve">и </w:t>
      </w:r>
      <w:r>
        <w:rPr>
          <w:rStyle w:val="22"/>
        </w:rPr>
        <w:t xml:space="preserve">обратно </w:t>
      </w:r>
      <w:r>
        <w:rPr>
          <w:rStyle w:val="26"/>
        </w:rPr>
        <w:t xml:space="preserve">к </w:t>
      </w:r>
      <w:r>
        <w:rPr>
          <w:rStyle w:val="22"/>
        </w:rPr>
        <w:t xml:space="preserve">месту </w:t>
      </w:r>
      <w:r>
        <w:rPr>
          <w:rStyle w:val="26"/>
        </w:rPr>
        <w:t xml:space="preserve">постоянного жительства </w:t>
      </w:r>
      <w:r>
        <w:rPr>
          <w:rStyle w:val="22"/>
        </w:rPr>
        <w:t xml:space="preserve">- в </w:t>
      </w:r>
      <w:r>
        <w:rPr>
          <w:rStyle w:val="26"/>
        </w:rPr>
        <w:t xml:space="preserve">размере фактических расходов, подтвержденных проездными документами (включая оплату услуг по бронированию и оформлению </w:t>
      </w:r>
      <w:r>
        <w:rPr>
          <w:rStyle w:val="22"/>
        </w:rPr>
        <w:t xml:space="preserve">проездных </w:t>
      </w:r>
      <w:r>
        <w:rPr>
          <w:rStyle w:val="26"/>
        </w:rPr>
        <w:t xml:space="preserve">документов, </w:t>
      </w:r>
      <w:r>
        <w:rPr>
          <w:rStyle w:val="22"/>
        </w:rPr>
        <w:t xml:space="preserve">предоставлению в поездах постельных </w:t>
      </w:r>
      <w:r>
        <w:rPr>
          <w:rStyle w:val="26"/>
        </w:rPr>
        <w:t xml:space="preserve">принадлежностей, </w:t>
      </w:r>
      <w:r w:rsidR="00A81D6E">
        <w:rPr>
          <w:rStyle w:val="22"/>
        </w:rPr>
        <w:t>а также оплату</w:t>
      </w:r>
      <w:r>
        <w:rPr>
          <w:rStyle w:val="22"/>
        </w:rPr>
        <w:t xml:space="preserve"> стоимости </w:t>
      </w:r>
      <w:r>
        <w:rPr>
          <w:rStyle w:val="26"/>
        </w:rPr>
        <w:t xml:space="preserve">авиационных горюче-смазочных </w:t>
      </w:r>
      <w:r>
        <w:rPr>
          <w:rStyle w:val="22"/>
        </w:rPr>
        <w:t xml:space="preserve">материалов </w:t>
      </w:r>
      <w:r>
        <w:rPr>
          <w:rStyle w:val="26"/>
        </w:rPr>
        <w:t xml:space="preserve">(топливного </w:t>
      </w:r>
      <w:r>
        <w:rPr>
          <w:rStyle w:val="22"/>
        </w:rPr>
        <w:t>сбора), но не выше стоимости проезда:</w:t>
      </w:r>
    </w:p>
    <w:p w:rsidR="00FD3BC2" w:rsidRDefault="00F20769" w:rsidP="00017088">
      <w:pPr>
        <w:pStyle w:val="21"/>
        <w:shd w:val="clear" w:color="auto" w:fill="auto"/>
        <w:spacing w:line="360" w:lineRule="auto"/>
        <w:ind w:firstLine="580"/>
        <w:jc w:val="both"/>
      </w:pPr>
      <w:r>
        <w:rPr>
          <w:rStyle w:val="26"/>
        </w:rPr>
        <w:t xml:space="preserve">железнодорожным транспортом </w:t>
      </w:r>
      <w:r>
        <w:rPr>
          <w:rStyle w:val="22"/>
        </w:rPr>
        <w:t xml:space="preserve">- </w:t>
      </w:r>
      <w:r>
        <w:rPr>
          <w:rStyle w:val="26"/>
        </w:rPr>
        <w:t xml:space="preserve">в купейном вагоне скорого фирменного поезда, </w:t>
      </w:r>
      <w:r>
        <w:rPr>
          <w:rStyle w:val="22"/>
        </w:rPr>
        <w:t>кроме вагонов повышенной комфортности;</w:t>
      </w:r>
    </w:p>
    <w:p w:rsidR="00FD3BC2" w:rsidRDefault="00F20769" w:rsidP="0080780F">
      <w:pPr>
        <w:pStyle w:val="21"/>
        <w:shd w:val="clear" w:color="auto" w:fill="auto"/>
        <w:spacing w:line="360" w:lineRule="auto"/>
        <w:ind w:firstLine="580"/>
        <w:jc w:val="both"/>
      </w:pPr>
      <w:r>
        <w:rPr>
          <w:rStyle w:val="26"/>
        </w:rPr>
        <w:t xml:space="preserve">водным транспортом </w:t>
      </w:r>
      <w:r>
        <w:rPr>
          <w:rStyle w:val="22"/>
        </w:rPr>
        <w:t xml:space="preserve">- </w:t>
      </w:r>
      <w:r>
        <w:rPr>
          <w:rStyle w:val="26"/>
        </w:rPr>
        <w:t xml:space="preserve">в каюте </w:t>
      </w:r>
      <w:r>
        <w:rPr>
          <w:rStyle w:val="22"/>
        </w:rPr>
        <w:t xml:space="preserve">V </w:t>
      </w:r>
      <w:r>
        <w:rPr>
          <w:rStyle w:val="26"/>
        </w:rPr>
        <w:t xml:space="preserve">группы морского судна регулярных </w:t>
      </w:r>
      <w:r>
        <w:rPr>
          <w:rStyle w:val="22"/>
        </w:rPr>
        <w:t xml:space="preserve">транспортных линий и линий с комплексным обслуживанием пассажиров, в каюте II </w:t>
      </w:r>
      <w:r>
        <w:rPr>
          <w:rStyle w:val="26"/>
        </w:rPr>
        <w:t xml:space="preserve">категории речного </w:t>
      </w:r>
      <w:r>
        <w:rPr>
          <w:rStyle w:val="22"/>
        </w:rPr>
        <w:t xml:space="preserve">судна </w:t>
      </w:r>
      <w:r>
        <w:rPr>
          <w:rStyle w:val="26"/>
        </w:rPr>
        <w:t xml:space="preserve">всех </w:t>
      </w:r>
      <w:r>
        <w:rPr>
          <w:rStyle w:val="22"/>
        </w:rPr>
        <w:t xml:space="preserve">линий сообщения, в каюте I </w:t>
      </w:r>
      <w:r>
        <w:rPr>
          <w:rStyle w:val="26"/>
        </w:rPr>
        <w:t xml:space="preserve">категории судна паромной </w:t>
      </w:r>
      <w:r>
        <w:rPr>
          <w:rStyle w:val="22"/>
        </w:rPr>
        <w:t>переправы;</w:t>
      </w:r>
    </w:p>
    <w:p w:rsidR="00FD3BC2" w:rsidRPr="0080780F" w:rsidRDefault="00F20769" w:rsidP="0080780F">
      <w:pPr>
        <w:pStyle w:val="21"/>
        <w:shd w:val="clear" w:color="auto" w:fill="auto"/>
        <w:spacing w:line="360" w:lineRule="auto"/>
        <w:ind w:firstLine="580"/>
        <w:jc w:val="both"/>
        <w:rPr>
          <w:color w:val="auto"/>
        </w:rPr>
      </w:pPr>
      <w:r>
        <w:rPr>
          <w:rStyle w:val="26"/>
        </w:rPr>
        <w:t>воздушн</w:t>
      </w:r>
      <w:r w:rsidRPr="0080780F">
        <w:rPr>
          <w:rStyle w:val="26"/>
          <w:color w:val="auto"/>
        </w:rPr>
        <w:t>ым транспортом - в салоне экономического класса;</w:t>
      </w:r>
    </w:p>
    <w:p w:rsidR="00FD3BC2" w:rsidRPr="0080780F" w:rsidRDefault="00F20769" w:rsidP="0080780F">
      <w:pPr>
        <w:pStyle w:val="21"/>
        <w:shd w:val="clear" w:color="auto" w:fill="auto"/>
        <w:spacing w:line="360" w:lineRule="auto"/>
        <w:ind w:firstLine="580"/>
        <w:jc w:val="both"/>
        <w:rPr>
          <w:color w:val="auto"/>
        </w:rPr>
      </w:pPr>
      <w:r w:rsidRPr="0080780F">
        <w:rPr>
          <w:rStyle w:val="22"/>
          <w:color w:val="auto"/>
        </w:rPr>
        <w:t xml:space="preserve">автомобильным транспортом - в автомобильном транспорте общего пользования (кроме </w:t>
      </w:r>
      <w:r w:rsidRPr="0080780F">
        <w:rPr>
          <w:rStyle w:val="26"/>
          <w:color w:val="auto"/>
        </w:rPr>
        <w:t>такси), при его отсутствии - в автобусах с мягкими откидными сиденьями;</w:t>
      </w:r>
    </w:p>
    <w:p w:rsidR="008B221B" w:rsidRPr="0080780F" w:rsidRDefault="00F20769" w:rsidP="0080780F">
      <w:pPr>
        <w:pStyle w:val="21"/>
        <w:numPr>
          <w:ilvl w:val="0"/>
          <w:numId w:val="10"/>
        </w:numPr>
        <w:shd w:val="clear" w:color="auto" w:fill="auto"/>
        <w:tabs>
          <w:tab w:val="left" w:pos="894"/>
        </w:tabs>
        <w:spacing w:line="360" w:lineRule="auto"/>
        <w:ind w:firstLine="580"/>
        <w:jc w:val="both"/>
        <w:rPr>
          <w:rStyle w:val="26"/>
          <w:color w:val="auto"/>
        </w:rPr>
      </w:pPr>
      <w:r w:rsidRPr="0080780F">
        <w:rPr>
          <w:rStyle w:val="26"/>
          <w:color w:val="auto"/>
        </w:rPr>
        <w:t xml:space="preserve">оплату </w:t>
      </w:r>
      <w:r w:rsidRPr="0080780F">
        <w:rPr>
          <w:rStyle w:val="22"/>
          <w:color w:val="auto"/>
        </w:rPr>
        <w:t xml:space="preserve">стоимости проезда транспортом общего пользования (кроме такси), </w:t>
      </w:r>
      <w:r w:rsidRPr="0080780F">
        <w:rPr>
          <w:rStyle w:val="26"/>
          <w:color w:val="auto"/>
        </w:rPr>
        <w:t xml:space="preserve">а </w:t>
      </w:r>
      <w:r w:rsidRPr="0080780F">
        <w:rPr>
          <w:rStyle w:val="22"/>
          <w:color w:val="auto"/>
        </w:rPr>
        <w:t xml:space="preserve">также </w:t>
      </w:r>
      <w:r w:rsidRPr="0080780F">
        <w:rPr>
          <w:rStyle w:val="26"/>
          <w:color w:val="auto"/>
        </w:rPr>
        <w:t xml:space="preserve">оплату стоимости проезда </w:t>
      </w:r>
      <w:r w:rsidRPr="0080780F">
        <w:rPr>
          <w:rStyle w:val="22"/>
          <w:color w:val="auto"/>
        </w:rPr>
        <w:t xml:space="preserve">личным </w:t>
      </w:r>
      <w:r w:rsidRPr="0080780F">
        <w:rPr>
          <w:rStyle w:val="26"/>
          <w:color w:val="auto"/>
        </w:rPr>
        <w:t xml:space="preserve">транспортом от места </w:t>
      </w:r>
      <w:r w:rsidR="00A81D6E" w:rsidRPr="0080780F">
        <w:rPr>
          <w:rStyle w:val="26"/>
          <w:color w:val="auto"/>
        </w:rPr>
        <w:t>постоянного жительства</w:t>
      </w:r>
      <w:r w:rsidRPr="0080780F">
        <w:rPr>
          <w:rStyle w:val="22"/>
          <w:color w:val="auto"/>
        </w:rPr>
        <w:t xml:space="preserve"> или от места отдыха к железнодорожной станции, пристани, аэропорту и </w:t>
      </w:r>
      <w:r w:rsidRPr="0080780F">
        <w:rPr>
          <w:rStyle w:val="26"/>
          <w:color w:val="auto"/>
        </w:rPr>
        <w:t>автовокзалу при наличии документов (билетов), подтверждающих расходы;</w:t>
      </w:r>
    </w:p>
    <w:p w:rsidR="00A235FF" w:rsidRPr="0080780F" w:rsidRDefault="00A235FF" w:rsidP="0080780F">
      <w:pPr>
        <w:pStyle w:val="21"/>
        <w:numPr>
          <w:ilvl w:val="0"/>
          <w:numId w:val="10"/>
        </w:numPr>
        <w:shd w:val="clear" w:color="auto" w:fill="auto"/>
        <w:tabs>
          <w:tab w:val="left" w:pos="894"/>
        </w:tabs>
        <w:spacing w:line="360" w:lineRule="auto"/>
        <w:ind w:firstLine="580"/>
        <w:jc w:val="both"/>
        <w:rPr>
          <w:color w:val="auto"/>
        </w:rPr>
      </w:pPr>
      <w:r w:rsidRPr="0080780F">
        <w:rPr>
          <w:color w:val="auto"/>
        </w:rPr>
        <w:t>оплату</w:t>
      </w:r>
      <w:r w:rsidR="008B221B" w:rsidRPr="0080780F">
        <w:rPr>
          <w:color w:val="auto"/>
        </w:rPr>
        <w:t xml:space="preserve"> стоимости провоза</w:t>
      </w:r>
      <w:r w:rsidRPr="0080780F">
        <w:rPr>
          <w:color w:val="auto"/>
        </w:rPr>
        <w:t> ручной клади и багажа:</w:t>
      </w:r>
    </w:p>
    <w:p w:rsidR="00A235FF" w:rsidRPr="0080780F" w:rsidRDefault="00A235FF" w:rsidP="0080780F">
      <w:pPr>
        <w:pStyle w:val="s1"/>
        <w:shd w:val="clear" w:color="auto" w:fill="FFFFFF"/>
        <w:spacing w:before="0" w:beforeAutospacing="0" w:after="0" w:afterAutospacing="0" w:line="360" w:lineRule="auto"/>
        <w:ind w:firstLine="709"/>
        <w:jc w:val="both"/>
        <w:rPr>
          <w:sz w:val="28"/>
          <w:szCs w:val="28"/>
        </w:rPr>
      </w:pPr>
      <w:r w:rsidRPr="0080780F">
        <w:rPr>
          <w:sz w:val="28"/>
          <w:szCs w:val="28"/>
        </w:rPr>
        <w:t xml:space="preserve">общим весом не более 30 килограммов на работника и 30 килограммов на каждого неработающего члена семьи независимо от норм бесплатного провоза ручной клади и багажа, разрешенного для бесплатного провоза по билету на тот вид транспорта, которым следуют работник и неработающие члены его семьи, в размере документально подтвержденных расходов (в том </w:t>
      </w:r>
      <w:r w:rsidRPr="0080780F">
        <w:rPr>
          <w:sz w:val="28"/>
          <w:szCs w:val="28"/>
        </w:rPr>
        <w:lastRenderedPageBreak/>
        <w:t>числе оплату стоимости перевозки собак, птиц и иных животных, указанных в правилах перевозок пассажиров и багажа, утвержденных Министерством транспорта Российской Федерации);</w:t>
      </w:r>
    </w:p>
    <w:p w:rsidR="00A235FF" w:rsidRPr="0080780F" w:rsidRDefault="00A235FF" w:rsidP="0080780F">
      <w:pPr>
        <w:pStyle w:val="s1"/>
        <w:shd w:val="clear" w:color="auto" w:fill="FFFFFF"/>
        <w:spacing w:before="0" w:beforeAutospacing="0" w:after="0" w:afterAutospacing="0" w:line="360" w:lineRule="auto"/>
        <w:ind w:firstLine="709"/>
        <w:jc w:val="both"/>
        <w:rPr>
          <w:sz w:val="28"/>
          <w:szCs w:val="28"/>
        </w:rPr>
      </w:pPr>
      <w:r w:rsidRPr="0080780F">
        <w:rPr>
          <w:sz w:val="28"/>
          <w:szCs w:val="28"/>
        </w:rPr>
        <w:t>в количестве одного места ручной клади и одного места багажа на работника и одного места ручной клади и одного места багажа на каждого неработающего члена семьи согласно нормам провоза ручной клади и багажа, указанным в правилах перевозок пассажиров и багажа автомобильным транспортом и городским наземным электрическим транспортом, утвержденных Правительством Российской Федерации, в размере документально подтвержденных расходов.</w:t>
      </w:r>
    </w:p>
    <w:p w:rsidR="00FD3BC2" w:rsidRPr="0080780F" w:rsidRDefault="00F20769" w:rsidP="0080780F">
      <w:pPr>
        <w:pStyle w:val="21"/>
        <w:tabs>
          <w:tab w:val="left" w:pos="903"/>
        </w:tabs>
        <w:spacing w:line="360" w:lineRule="auto"/>
        <w:ind w:firstLine="709"/>
        <w:jc w:val="both"/>
        <w:rPr>
          <w:rStyle w:val="22"/>
          <w:color w:val="auto"/>
        </w:rPr>
      </w:pPr>
      <w:r w:rsidRPr="0080780F">
        <w:rPr>
          <w:rStyle w:val="22"/>
          <w:color w:val="auto"/>
        </w:rPr>
        <w:t xml:space="preserve">В случае если представленные работником документы подтверждают </w:t>
      </w:r>
      <w:r w:rsidRPr="0080780F">
        <w:rPr>
          <w:rStyle w:val="26"/>
          <w:color w:val="auto"/>
        </w:rPr>
        <w:t xml:space="preserve">произведенные расходы </w:t>
      </w:r>
      <w:r w:rsidRPr="0080780F">
        <w:rPr>
          <w:rStyle w:val="22"/>
          <w:color w:val="auto"/>
        </w:rPr>
        <w:t xml:space="preserve">на проезд по более высокой категории проезда, чем </w:t>
      </w:r>
      <w:r w:rsidRPr="0080780F">
        <w:rPr>
          <w:rStyle w:val="26"/>
          <w:color w:val="auto"/>
        </w:rPr>
        <w:t xml:space="preserve">установлено пунктом настоящего раздела, компенсация расходов производится на </w:t>
      </w:r>
      <w:r w:rsidRPr="0080780F">
        <w:rPr>
          <w:rStyle w:val="22"/>
          <w:color w:val="auto"/>
        </w:rPr>
        <w:t xml:space="preserve">основании справки о стоимости проезда на </w:t>
      </w:r>
      <w:r w:rsidRPr="0080780F">
        <w:rPr>
          <w:rStyle w:val="26"/>
          <w:color w:val="auto"/>
        </w:rPr>
        <w:t xml:space="preserve">дату </w:t>
      </w:r>
      <w:r w:rsidRPr="0080780F">
        <w:rPr>
          <w:rStyle w:val="22"/>
          <w:color w:val="auto"/>
        </w:rPr>
        <w:t xml:space="preserve">приобретения билета в </w:t>
      </w:r>
      <w:r w:rsidRPr="0080780F">
        <w:rPr>
          <w:rStyle w:val="26"/>
          <w:color w:val="auto"/>
        </w:rPr>
        <w:t xml:space="preserve">соответствии </w:t>
      </w:r>
      <w:r w:rsidRPr="0080780F">
        <w:rPr>
          <w:rStyle w:val="22"/>
          <w:color w:val="auto"/>
        </w:rPr>
        <w:t xml:space="preserve">с установленными категориями проезда, выданной работнику (неработающим членам его семьи) </w:t>
      </w:r>
      <w:r w:rsidRPr="0080780F">
        <w:rPr>
          <w:rStyle w:val="26"/>
          <w:color w:val="auto"/>
        </w:rPr>
        <w:t xml:space="preserve">организацией, осуществляющей </w:t>
      </w:r>
      <w:r w:rsidRPr="0080780F">
        <w:rPr>
          <w:rStyle w:val="22"/>
          <w:color w:val="auto"/>
        </w:rPr>
        <w:t xml:space="preserve">продажу </w:t>
      </w:r>
      <w:r w:rsidRPr="0080780F">
        <w:rPr>
          <w:rStyle w:val="26"/>
          <w:color w:val="auto"/>
        </w:rPr>
        <w:t xml:space="preserve">проездных и перевозочных документов </w:t>
      </w:r>
      <w:r w:rsidRPr="0080780F">
        <w:rPr>
          <w:rStyle w:val="22"/>
          <w:color w:val="auto"/>
        </w:rPr>
        <w:t xml:space="preserve">(билетов), исходя из </w:t>
      </w:r>
      <w:r w:rsidRPr="0080780F">
        <w:rPr>
          <w:rStyle w:val="26"/>
          <w:color w:val="auto"/>
        </w:rPr>
        <w:t xml:space="preserve">тарифов транспортной организации, осуществившей </w:t>
      </w:r>
      <w:r w:rsidRPr="0080780F">
        <w:rPr>
          <w:rStyle w:val="22"/>
          <w:color w:val="auto"/>
        </w:rPr>
        <w:t>перевозку. Расходы на получение указанной справки компенсации не подлежат.</w:t>
      </w:r>
    </w:p>
    <w:p w:rsidR="000D7EF9" w:rsidRPr="0080780F" w:rsidRDefault="000D7EF9" w:rsidP="0080780F">
      <w:pPr>
        <w:pStyle w:val="21"/>
        <w:shd w:val="clear" w:color="auto" w:fill="auto"/>
        <w:spacing w:line="360" w:lineRule="auto"/>
        <w:ind w:firstLine="580"/>
        <w:jc w:val="both"/>
        <w:rPr>
          <w:color w:val="auto"/>
        </w:rPr>
      </w:pPr>
      <w:r w:rsidRPr="0080780F">
        <w:rPr>
          <w:rStyle w:val="22"/>
          <w:color w:val="auto"/>
        </w:rPr>
        <w:t xml:space="preserve">При использовании работником отпуска в пределах территории Российской Федерации по договору о реализации туристского продукта (далее также - туристский договор), если стоимость проезда к месту использования отпуска работника и обратно к месту жительства включена в стоимость туристской путевки, компенсация расходов на оплату стоимости проезда производится на основании справки или иного документа (счета на оплату стоимости проезда или других документов) туристской организации, заключившей с работником туристский договор, о стоимости проезда в общей стоимости договора о реализации туристского продукта, а также копий туристского договора и документа, подтверждающего оплату </w:t>
      </w:r>
      <w:r w:rsidRPr="0080780F">
        <w:rPr>
          <w:rStyle w:val="22"/>
          <w:color w:val="auto"/>
        </w:rPr>
        <w:lastRenderedPageBreak/>
        <w:t>туристских услуг.</w:t>
      </w:r>
    </w:p>
    <w:p w:rsidR="00FD3BC2" w:rsidRDefault="00F20769" w:rsidP="0080780F">
      <w:pPr>
        <w:pStyle w:val="21"/>
        <w:shd w:val="clear" w:color="auto" w:fill="auto"/>
        <w:spacing w:line="360" w:lineRule="auto"/>
        <w:ind w:firstLine="580"/>
        <w:jc w:val="both"/>
      </w:pPr>
      <w:r w:rsidRPr="0080780F">
        <w:rPr>
          <w:rStyle w:val="22"/>
          <w:color w:val="auto"/>
        </w:rPr>
        <w:t xml:space="preserve">В </w:t>
      </w:r>
      <w:r w:rsidRPr="0080780F">
        <w:rPr>
          <w:rStyle w:val="26"/>
          <w:color w:val="auto"/>
        </w:rPr>
        <w:t xml:space="preserve">случае, </w:t>
      </w:r>
      <w:r w:rsidRPr="0080780F">
        <w:rPr>
          <w:rStyle w:val="22"/>
          <w:color w:val="auto"/>
        </w:rPr>
        <w:t xml:space="preserve">если работник проводит отпуск в нескольких местах, </w:t>
      </w:r>
      <w:r w:rsidRPr="0080780F">
        <w:rPr>
          <w:rStyle w:val="26"/>
          <w:color w:val="auto"/>
        </w:rPr>
        <w:t xml:space="preserve">то компенсируется </w:t>
      </w:r>
      <w:r w:rsidRPr="0080780F">
        <w:rPr>
          <w:rStyle w:val="22"/>
          <w:color w:val="auto"/>
        </w:rPr>
        <w:t xml:space="preserve">стоимость </w:t>
      </w:r>
      <w:r w:rsidRPr="0080780F">
        <w:rPr>
          <w:rStyle w:val="26"/>
          <w:color w:val="auto"/>
        </w:rPr>
        <w:t xml:space="preserve">проезда </w:t>
      </w:r>
      <w:r w:rsidRPr="0080780F">
        <w:rPr>
          <w:rStyle w:val="22"/>
          <w:color w:val="auto"/>
        </w:rPr>
        <w:t xml:space="preserve">только к одному </w:t>
      </w:r>
      <w:r w:rsidRPr="0080780F">
        <w:rPr>
          <w:rStyle w:val="26"/>
          <w:color w:val="auto"/>
        </w:rPr>
        <w:t xml:space="preserve">из этих </w:t>
      </w:r>
      <w:r w:rsidRPr="0080780F">
        <w:rPr>
          <w:rStyle w:val="22"/>
          <w:color w:val="auto"/>
        </w:rPr>
        <w:t xml:space="preserve">мест </w:t>
      </w:r>
      <w:r w:rsidRPr="0080780F">
        <w:rPr>
          <w:rStyle w:val="26"/>
          <w:color w:val="auto"/>
        </w:rPr>
        <w:t xml:space="preserve">(по выбору работника), </w:t>
      </w:r>
      <w:r w:rsidRPr="0080780F">
        <w:rPr>
          <w:rStyle w:val="22"/>
          <w:color w:val="auto"/>
        </w:rPr>
        <w:t xml:space="preserve">а также стоимость обратного проезда от </w:t>
      </w:r>
      <w:r w:rsidRPr="0080780F">
        <w:rPr>
          <w:rStyle w:val="26"/>
          <w:color w:val="auto"/>
        </w:rPr>
        <w:t xml:space="preserve">того же места к месту </w:t>
      </w:r>
      <w:r w:rsidRPr="0080780F">
        <w:rPr>
          <w:rStyle w:val="22"/>
          <w:color w:val="auto"/>
        </w:rPr>
        <w:t xml:space="preserve">постоянного жительства </w:t>
      </w:r>
      <w:r>
        <w:rPr>
          <w:rStyle w:val="22"/>
        </w:rPr>
        <w:t xml:space="preserve">по фактическим расходам (при условии проезда по кратчайшему </w:t>
      </w:r>
      <w:r>
        <w:rPr>
          <w:rStyle w:val="26"/>
        </w:rPr>
        <w:t xml:space="preserve">маршруту </w:t>
      </w:r>
      <w:r>
        <w:rPr>
          <w:rStyle w:val="22"/>
        </w:rPr>
        <w:t xml:space="preserve">следования) или на основании справки о стоимости </w:t>
      </w:r>
      <w:r>
        <w:rPr>
          <w:rStyle w:val="26"/>
        </w:rPr>
        <w:t xml:space="preserve">проезда </w:t>
      </w:r>
      <w:r>
        <w:rPr>
          <w:rStyle w:val="22"/>
        </w:rPr>
        <w:t xml:space="preserve">в </w:t>
      </w:r>
      <w:r>
        <w:rPr>
          <w:rStyle w:val="26"/>
        </w:rPr>
        <w:t xml:space="preserve">соответствии с установленными категориями проезда, выданной организацией, </w:t>
      </w:r>
      <w:r>
        <w:rPr>
          <w:rStyle w:val="22"/>
        </w:rPr>
        <w:t xml:space="preserve">осуществляющей продажу проездных и </w:t>
      </w:r>
      <w:r>
        <w:rPr>
          <w:rStyle w:val="26"/>
        </w:rPr>
        <w:t xml:space="preserve">перевозочных документов (билетов), но не </w:t>
      </w:r>
      <w:r>
        <w:rPr>
          <w:rStyle w:val="22"/>
        </w:rPr>
        <w:t xml:space="preserve">более фактически произведенных расходов. При этом кратчайшим маршрутом </w:t>
      </w:r>
      <w:r>
        <w:rPr>
          <w:rStyle w:val="26"/>
        </w:rPr>
        <w:t xml:space="preserve">следования признается </w:t>
      </w:r>
      <w:r>
        <w:rPr>
          <w:rStyle w:val="22"/>
        </w:rPr>
        <w:t xml:space="preserve">наименьшее </w:t>
      </w:r>
      <w:r>
        <w:rPr>
          <w:rStyle w:val="26"/>
        </w:rPr>
        <w:t xml:space="preserve">расстояние от места постоянного жительства </w:t>
      </w:r>
      <w:r>
        <w:rPr>
          <w:rStyle w:val="22"/>
        </w:rPr>
        <w:t xml:space="preserve">работника </w:t>
      </w:r>
      <w:r>
        <w:rPr>
          <w:rStyle w:val="26"/>
        </w:rPr>
        <w:t xml:space="preserve">до </w:t>
      </w:r>
      <w:r>
        <w:rPr>
          <w:rStyle w:val="22"/>
        </w:rPr>
        <w:t xml:space="preserve">места </w:t>
      </w:r>
      <w:r>
        <w:rPr>
          <w:rStyle w:val="26"/>
        </w:rPr>
        <w:t xml:space="preserve">использования отпуска, включая промежуточные пункты </w:t>
      </w:r>
      <w:r>
        <w:rPr>
          <w:rStyle w:val="22"/>
        </w:rPr>
        <w:t xml:space="preserve">следования, находящиеся последовательно </w:t>
      </w:r>
      <w:r>
        <w:rPr>
          <w:rStyle w:val="26"/>
        </w:rPr>
        <w:t xml:space="preserve">в </w:t>
      </w:r>
      <w:r>
        <w:rPr>
          <w:rStyle w:val="22"/>
        </w:rPr>
        <w:t xml:space="preserve">направлении от места </w:t>
      </w:r>
      <w:r>
        <w:rPr>
          <w:rStyle w:val="26"/>
        </w:rPr>
        <w:t xml:space="preserve">постоянного </w:t>
      </w:r>
      <w:r>
        <w:rPr>
          <w:rStyle w:val="22"/>
        </w:rPr>
        <w:t xml:space="preserve">жительства работника к месту использования отпуска и обратно по существующей </w:t>
      </w:r>
      <w:r>
        <w:rPr>
          <w:rStyle w:val="26"/>
        </w:rPr>
        <w:t>транспортной схеме.</w:t>
      </w:r>
    </w:p>
    <w:p w:rsidR="00FD3BC2" w:rsidRDefault="00F20769" w:rsidP="00017088">
      <w:pPr>
        <w:pStyle w:val="21"/>
        <w:shd w:val="clear" w:color="auto" w:fill="auto"/>
        <w:spacing w:line="360" w:lineRule="auto"/>
        <w:ind w:firstLine="580"/>
        <w:jc w:val="both"/>
      </w:pPr>
      <w:r>
        <w:rPr>
          <w:rStyle w:val="22"/>
        </w:rPr>
        <w:t xml:space="preserve">В случае </w:t>
      </w:r>
      <w:r>
        <w:rPr>
          <w:rStyle w:val="26"/>
        </w:rPr>
        <w:t xml:space="preserve">отсутствия </w:t>
      </w:r>
      <w:r>
        <w:rPr>
          <w:rStyle w:val="22"/>
        </w:rPr>
        <w:t xml:space="preserve">прямого </w:t>
      </w:r>
      <w:r>
        <w:rPr>
          <w:rStyle w:val="26"/>
        </w:rPr>
        <w:t xml:space="preserve">маршрута к месту использования отпуска и обратно </w:t>
      </w:r>
      <w:r>
        <w:rPr>
          <w:rStyle w:val="22"/>
        </w:rPr>
        <w:t xml:space="preserve">работодатель компенсирует работнику стоимость проезда по всем </w:t>
      </w:r>
      <w:r>
        <w:rPr>
          <w:rStyle w:val="26"/>
        </w:rPr>
        <w:t xml:space="preserve">пунктам </w:t>
      </w:r>
      <w:r>
        <w:rPr>
          <w:rStyle w:val="22"/>
        </w:rPr>
        <w:t>следования независимо от времени нахождения в промежуточном пункте следования.</w:t>
      </w:r>
    </w:p>
    <w:p w:rsidR="00FD3BC2" w:rsidRDefault="00F20769" w:rsidP="00017088">
      <w:pPr>
        <w:pStyle w:val="21"/>
        <w:shd w:val="clear" w:color="auto" w:fill="auto"/>
        <w:spacing w:line="360" w:lineRule="auto"/>
        <w:ind w:firstLine="580"/>
        <w:jc w:val="both"/>
      </w:pPr>
      <w:r>
        <w:rPr>
          <w:rStyle w:val="22"/>
        </w:rPr>
        <w:t xml:space="preserve">В </w:t>
      </w:r>
      <w:r>
        <w:rPr>
          <w:rStyle w:val="26"/>
        </w:rPr>
        <w:t xml:space="preserve">случае использования работником </w:t>
      </w:r>
      <w:r>
        <w:rPr>
          <w:rStyle w:val="22"/>
        </w:rPr>
        <w:t xml:space="preserve">отпуска за </w:t>
      </w:r>
      <w:r>
        <w:rPr>
          <w:rStyle w:val="26"/>
        </w:rPr>
        <w:t xml:space="preserve">пределами Российской </w:t>
      </w:r>
      <w:r>
        <w:rPr>
          <w:rStyle w:val="22"/>
        </w:rPr>
        <w:t xml:space="preserve">Федерации, в том числе по договору о реализации туристского </w:t>
      </w:r>
      <w:r>
        <w:rPr>
          <w:rStyle w:val="26"/>
        </w:rPr>
        <w:t>продукта</w:t>
      </w:r>
      <w:r>
        <w:rPr>
          <w:rStyle w:val="22"/>
        </w:rPr>
        <w:t xml:space="preserve">, производится компенсация расходов на оплату стоимости проезда </w:t>
      </w:r>
      <w:r>
        <w:rPr>
          <w:rStyle w:val="26"/>
        </w:rPr>
        <w:t xml:space="preserve">железнодорожным, </w:t>
      </w:r>
      <w:r>
        <w:rPr>
          <w:rStyle w:val="22"/>
        </w:rPr>
        <w:t xml:space="preserve">воздушным, </w:t>
      </w:r>
      <w:r w:rsidR="00D76E11">
        <w:rPr>
          <w:rStyle w:val="22"/>
        </w:rPr>
        <w:t>водным</w:t>
      </w:r>
      <w:r>
        <w:rPr>
          <w:rStyle w:val="22"/>
        </w:rPr>
        <w:t xml:space="preserve">, автомобильным </w:t>
      </w:r>
      <w:r>
        <w:rPr>
          <w:rStyle w:val="26"/>
        </w:rPr>
        <w:t xml:space="preserve">транспортом до ближайших к месту пересечения государственной границы </w:t>
      </w:r>
      <w:r>
        <w:rPr>
          <w:rStyle w:val="22"/>
        </w:rPr>
        <w:t xml:space="preserve">Российской Федерации железнодорожной </w:t>
      </w:r>
      <w:r>
        <w:rPr>
          <w:rStyle w:val="26"/>
        </w:rPr>
        <w:t xml:space="preserve">станции, аэропорта, морского (речного) </w:t>
      </w:r>
      <w:r>
        <w:rPr>
          <w:rStyle w:val="22"/>
        </w:rPr>
        <w:t>порта, автостанции с учетом требований, установленных настоящим разделом.</w:t>
      </w:r>
    </w:p>
    <w:p w:rsidR="00FD3BC2" w:rsidRDefault="00F20769" w:rsidP="00017088">
      <w:pPr>
        <w:pStyle w:val="21"/>
        <w:shd w:val="clear" w:color="auto" w:fill="auto"/>
        <w:spacing w:line="360" w:lineRule="auto"/>
        <w:ind w:firstLine="580"/>
        <w:jc w:val="both"/>
      </w:pPr>
      <w:r>
        <w:rPr>
          <w:rStyle w:val="22"/>
        </w:rPr>
        <w:t xml:space="preserve">При </w:t>
      </w:r>
      <w:r>
        <w:rPr>
          <w:rStyle w:val="26"/>
        </w:rPr>
        <w:t xml:space="preserve">использовании </w:t>
      </w:r>
      <w:r>
        <w:rPr>
          <w:rStyle w:val="22"/>
        </w:rPr>
        <w:t xml:space="preserve">отпуска </w:t>
      </w:r>
      <w:r>
        <w:rPr>
          <w:rStyle w:val="26"/>
        </w:rPr>
        <w:t xml:space="preserve">за </w:t>
      </w:r>
      <w:r>
        <w:rPr>
          <w:rStyle w:val="22"/>
        </w:rPr>
        <w:t xml:space="preserve">пределами Российской Федерации </w:t>
      </w:r>
      <w:r>
        <w:rPr>
          <w:rStyle w:val="26"/>
        </w:rPr>
        <w:t xml:space="preserve">для </w:t>
      </w:r>
      <w:r>
        <w:rPr>
          <w:rStyle w:val="22"/>
        </w:rPr>
        <w:t xml:space="preserve">компенсации расходов работником также представляется копия </w:t>
      </w:r>
      <w:r>
        <w:rPr>
          <w:rStyle w:val="26"/>
        </w:rPr>
        <w:t xml:space="preserve">заграничного </w:t>
      </w:r>
      <w:r>
        <w:rPr>
          <w:rStyle w:val="22"/>
        </w:rPr>
        <w:t xml:space="preserve">паспорта (при предъявлении оригинала) с отметкой органа пограничного </w:t>
      </w:r>
      <w:r>
        <w:rPr>
          <w:rStyle w:val="26"/>
        </w:rPr>
        <w:t xml:space="preserve">контроля </w:t>
      </w:r>
      <w:r>
        <w:rPr>
          <w:rStyle w:val="22"/>
        </w:rPr>
        <w:t xml:space="preserve">(пункта </w:t>
      </w:r>
      <w:r>
        <w:rPr>
          <w:rStyle w:val="26"/>
        </w:rPr>
        <w:t xml:space="preserve">пропуска) </w:t>
      </w:r>
      <w:r>
        <w:rPr>
          <w:rStyle w:val="22"/>
        </w:rPr>
        <w:t xml:space="preserve">о месте пересечения </w:t>
      </w:r>
      <w:r>
        <w:rPr>
          <w:rStyle w:val="22"/>
        </w:rPr>
        <w:lastRenderedPageBreak/>
        <w:t xml:space="preserve">государственной границы Российской </w:t>
      </w:r>
      <w:r>
        <w:rPr>
          <w:rStyle w:val="26"/>
        </w:rPr>
        <w:t>Федерации.</w:t>
      </w:r>
    </w:p>
    <w:p w:rsidR="00FD3BC2" w:rsidRDefault="00F20769" w:rsidP="00017088">
      <w:pPr>
        <w:pStyle w:val="21"/>
        <w:shd w:val="clear" w:color="auto" w:fill="auto"/>
        <w:spacing w:line="360" w:lineRule="auto"/>
        <w:ind w:firstLine="580"/>
        <w:jc w:val="both"/>
      </w:pPr>
      <w:r>
        <w:rPr>
          <w:rStyle w:val="22"/>
        </w:rPr>
        <w:t xml:space="preserve">Возмещению при следовании </w:t>
      </w:r>
      <w:r>
        <w:rPr>
          <w:rStyle w:val="26"/>
        </w:rPr>
        <w:t xml:space="preserve">за пределы </w:t>
      </w:r>
      <w:r>
        <w:rPr>
          <w:rStyle w:val="22"/>
        </w:rPr>
        <w:t xml:space="preserve">Российской </w:t>
      </w:r>
      <w:r>
        <w:rPr>
          <w:rStyle w:val="26"/>
        </w:rPr>
        <w:t xml:space="preserve">Федерации воздушным </w:t>
      </w:r>
      <w:r>
        <w:rPr>
          <w:rStyle w:val="22"/>
        </w:rPr>
        <w:t xml:space="preserve">транспортом без посадки в ближайшем к месту пересечения </w:t>
      </w:r>
      <w:r>
        <w:rPr>
          <w:rStyle w:val="26"/>
        </w:rPr>
        <w:t xml:space="preserve">государственной </w:t>
      </w:r>
      <w:r>
        <w:rPr>
          <w:rStyle w:val="22"/>
        </w:rPr>
        <w:t xml:space="preserve">границы Российской Федерации аэропорту подлежит процентная часть стоимости воздушной перевозки, соответствующая процентному отношению ортодромии по Российской </w:t>
      </w:r>
      <w:r>
        <w:rPr>
          <w:rStyle w:val="26"/>
        </w:rPr>
        <w:t xml:space="preserve">Федерации </w:t>
      </w:r>
      <w:r>
        <w:rPr>
          <w:rStyle w:val="22"/>
        </w:rPr>
        <w:t>к общей ортодромии.</w:t>
      </w:r>
    </w:p>
    <w:p w:rsidR="00FD3BC2" w:rsidRDefault="00F20769" w:rsidP="00017088">
      <w:pPr>
        <w:pStyle w:val="21"/>
        <w:shd w:val="clear" w:color="auto" w:fill="auto"/>
        <w:spacing w:line="360" w:lineRule="auto"/>
        <w:ind w:firstLine="600"/>
        <w:jc w:val="both"/>
      </w:pPr>
      <w:r>
        <w:rPr>
          <w:rStyle w:val="22"/>
        </w:rPr>
        <w:t xml:space="preserve">Возмещение </w:t>
      </w:r>
      <w:r>
        <w:rPr>
          <w:rStyle w:val="26"/>
        </w:rPr>
        <w:t xml:space="preserve">процентной </w:t>
      </w:r>
      <w:r>
        <w:rPr>
          <w:rStyle w:val="22"/>
        </w:rPr>
        <w:t xml:space="preserve">части </w:t>
      </w:r>
      <w:r>
        <w:rPr>
          <w:rStyle w:val="26"/>
        </w:rPr>
        <w:t xml:space="preserve">стоимости воздушной </w:t>
      </w:r>
      <w:r>
        <w:rPr>
          <w:rStyle w:val="22"/>
        </w:rPr>
        <w:t xml:space="preserve">перевозки, </w:t>
      </w:r>
      <w:r>
        <w:rPr>
          <w:rStyle w:val="26"/>
        </w:rPr>
        <w:t xml:space="preserve">осуществляется </w:t>
      </w:r>
      <w:r>
        <w:rPr>
          <w:rStyle w:val="22"/>
        </w:rPr>
        <w:t xml:space="preserve">на основании справки транспортной организации, осуществляющей </w:t>
      </w:r>
      <w:r>
        <w:rPr>
          <w:rStyle w:val="26"/>
        </w:rPr>
        <w:t xml:space="preserve">перевозку, </w:t>
      </w:r>
      <w:r>
        <w:rPr>
          <w:rStyle w:val="22"/>
        </w:rPr>
        <w:t>о стоимости воздушной перевозки по территории Российской Федерации, включенной в стоимость перевозочного документа (авиабилета).</w:t>
      </w:r>
    </w:p>
    <w:p w:rsidR="00FD3BC2" w:rsidRDefault="00F20769" w:rsidP="00017088">
      <w:pPr>
        <w:pStyle w:val="21"/>
        <w:shd w:val="clear" w:color="auto" w:fill="auto"/>
        <w:spacing w:line="360" w:lineRule="auto"/>
        <w:ind w:firstLine="600"/>
        <w:jc w:val="both"/>
      </w:pPr>
      <w:r>
        <w:rPr>
          <w:rStyle w:val="22"/>
        </w:rPr>
        <w:t xml:space="preserve">При </w:t>
      </w:r>
      <w:r>
        <w:rPr>
          <w:rStyle w:val="26"/>
        </w:rPr>
        <w:t xml:space="preserve">непредставлении работником справки транспортной организации, для </w:t>
      </w:r>
      <w:r>
        <w:rPr>
          <w:rStyle w:val="22"/>
        </w:rPr>
        <w:t xml:space="preserve">возмещения процентной части стоимости воздушной перевозки </w:t>
      </w:r>
      <w:r>
        <w:rPr>
          <w:rStyle w:val="26"/>
        </w:rPr>
        <w:t xml:space="preserve">работодателем </w:t>
      </w:r>
      <w:r>
        <w:rPr>
          <w:rStyle w:val="22"/>
        </w:rPr>
        <w:t xml:space="preserve">используются процентные значения отношения ортодромии по Российской Федерации к общей ортодромии применительно к указанным в перевозочном </w:t>
      </w:r>
      <w:r>
        <w:rPr>
          <w:rStyle w:val="26"/>
        </w:rPr>
        <w:t xml:space="preserve">документе (авиабилете) </w:t>
      </w:r>
      <w:r>
        <w:rPr>
          <w:rStyle w:val="22"/>
        </w:rPr>
        <w:t xml:space="preserve">аэропортам вылета и прилета, </w:t>
      </w:r>
      <w:r w:rsidRPr="00B968B2">
        <w:rPr>
          <w:rStyle w:val="26"/>
          <w:color w:val="auto"/>
        </w:rPr>
        <w:t xml:space="preserve">приведенные в </w:t>
      </w:r>
      <w:r w:rsidRPr="00B968B2">
        <w:rPr>
          <w:rStyle w:val="22"/>
          <w:color w:val="auto"/>
        </w:rPr>
        <w:t xml:space="preserve">соответствии </w:t>
      </w:r>
      <w:r w:rsidRPr="00B968B2">
        <w:rPr>
          <w:rStyle w:val="26"/>
          <w:color w:val="auto"/>
        </w:rPr>
        <w:t xml:space="preserve">с </w:t>
      </w:r>
      <w:r w:rsidRPr="00B968B2">
        <w:rPr>
          <w:rStyle w:val="22"/>
          <w:color w:val="auto"/>
        </w:rPr>
        <w:t xml:space="preserve">данными ФГУП "Госкорпорация по ОрВД" ГЦ ЕС ОрВД </w:t>
      </w:r>
      <w:r w:rsidRPr="00B968B2">
        <w:rPr>
          <w:rStyle w:val="26"/>
          <w:color w:val="auto"/>
        </w:rPr>
        <w:t xml:space="preserve">(адрес сайта: </w:t>
      </w:r>
      <w:hyperlink r:id="rId8" w:history="1">
        <w:r w:rsidRPr="00B968B2">
          <w:rPr>
            <w:rStyle w:val="a3"/>
            <w:color w:val="auto"/>
            <w:lang w:val="en-US" w:eastAsia="en-US" w:bidi="en-US"/>
          </w:rPr>
          <w:t>http</w:t>
        </w:r>
        <w:r w:rsidRPr="00B968B2">
          <w:rPr>
            <w:rStyle w:val="a3"/>
            <w:color w:val="auto"/>
            <w:lang w:eastAsia="en-US" w:bidi="en-US"/>
          </w:rPr>
          <w:t>://</w:t>
        </w:r>
        <w:r w:rsidRPr="00B968B2">
          <w:rPr>
            <w:rStyle w:val="a3"/>
            <w:color w:val="auto"/>
            <w:lang w:val="en-US" w:eastAsia="en-US" w:bidi="en-US"/>
          </w:rPr>
          <w:t>www</w:t>
        </w:r>
        <w:r w:rsidRPr="00B968B2">
          <w:rPr>
            <w:rStyle w:val="a3"/>
            <w:color w:val="auto"/>
            <w:lang w:eastAsia="en-US" w:bidi="en-US"/>
          </w:rPr>
          <w:t>.</w:t>
        </w:r>
        <w:r w:rsidRPr="00B968B2">
          <w:rPr>
            <w:rStyle w:val="a3"/>
            <w:color w:val="auto"/>
            <w:lang w:val="en-US" w:eastAsia="en-US" w:bidi="en-US"/>
          </w:rPr>
          <w:t>matfmc</w:t>
        </w:r>
        <w:r w:rsidRPr="00B968B2">
          <w:rPr>
            <w:rStyle w:val="a3"/>
            <w:color w:val="auto"/>
            <w:lang w:eastAsia="en-US" w:bidi="en-US"/>
          </w:rPr>
          <w:t>.</w:t>
        </w:r>
        <w:r w:rsidRPr="00B968B2">
          <w:rPr>
            <w:rStyle w:val="a3"/>
            <w:color w:val="auto"/>
            <w:lang w:val="en-US" w:eastAsia="en-US" w:bidi="en-US"/>
          </w:rPr>
          <w:t>ru</w:t>
        </w:r>
        <w:r w:rsidRPr="00B968B2">
          <w:rPr>
            <w:rStyle w:val="a3"/>
            <w:color w:val="auto"/>
            <w:lang w:eastAsia="en-US" w:bidi="en-US"/>
          </w:rPr>
          <w:t>)</w:t>
        </w:r>
      </w:hyperlink>
      <w:r w:rsidRPr="00B968B2">
        <w:rPr>
          <w:rStyle w:val="22"/>
          <w:color w:val="auto"/>
          <w:lang w:eastAsia="en-US" w:bidi="en-US"/>
        </w:rPr>
        <w:t>.</w:t>
      </w:r>
    </w:p>
    <w:p w:rsidR="00FD3BC2" w:rsidRDefault="00F20769" w:rsidP="00017088">
      <w:pPr>
        <w:pStyle w:val="21"/>
        <w:shd w:val="clear" w:color="auto" w:fill="auto"/>
        <w:spacing w:line="360" w:lineRule="auto"/>
        <w:ind w:firstLine="600"/>
        <w:jc w:val="both"/>
      </w:pPr>
      <w:r>
        <w:rPr>
          <w:rStyle w:val="22"/>
        </w:rPr>
        <w:t xml:space="preserve">При отсутствии на указанном сайте необходимого процентного значения </w:t>
      </w:r>
      <w:r>
        <w:rPr>
          <w:rStyle w:val="26"/>
        </w:rPr>
        <w:t xml:space="preserve">отношения ортодромии </w:t>
      </w:r>
      <w:r>
        <w:rPr>
          <w:rStyle w:val="22"/>
        </w:rPr>
        <w:t xml:space="preserve">по Российской Федерации </w:t>
      </w:r>
      <w:r>
        <w:rPr>
          <w:rStyle w:val="26"/>
        </w:rPr>
        <w:t xml:space="preserve">к общей ортодромии </w:t>
      </w:r>
      <w:r>
        <w:rPr>
          <w:rStyle w:val="22"/>
        </w:rPr>
        <w:t xml:space="preserve">работодателем используются следующие процентные </w:t>
      </w:r>
      <w:r>
        <w:rPr>
          <w:rStyle w:val="26"/>
        </w:rPr>
        <w:t xml:space="preserve">значения отношения </w:t>
      </w:r>
      <w:r>
        <w:rPr>
          <w:rStyle w:val="22"/>
        </w:rPr>
        <w:t>ортодромии по Российской Федерации к общей ортодромии:</w:t>
      </w:r>
    </w:p>
    <w:p w:rsidR="00FD3BC2" w:rsidRDefault="00F20769" w:rsidP="00017088">
      <w:pPr>
        <w:pStyle w:val="21"/>
        <w:shd w:val="clear" w:color="auto" w:fill="auto"/>
        <w:spacing w:line="360" w:lineRule="auto"/>
        <w:ind w:firstLine="600"/>
        <w:jc w:val="both"/>
      </w:pPr>
      <w:r>
        <w:rPr>
          <w:rStyle w:val="22"/>
        </w:rPr>
        <w:t xml:space="preserve">от международного аэропорта Российской Федерации, являющегося ближайшим к </w:t>
      </w:r>
      <w:r>
        <w:rPr>
          <w:rStyle w:val="26"/>
        </w:rPr>
        <w:t xml:space="preserve">международному аэропорту </w:t>
      </w:r>
      <w:r>
        <w:rPr>
          <w:rStyle w:val="22"/>
        </w:rPr>
        <w:t xml:space="preserve">Российской Федерации, из которого </w:t>
      </w:r>
      <w:r>
        <w:rPr>
          <w:rStyle w:val="26"/>
        </w:rPr>
        <w:t xml:space="preserve">осуществлен </w:t>
      </w:r>
      <w:r>
        <w:rPr>
          <w:rStyle w:val="22"/>
        </w:rPr>
        <w:t xml:space="preserve">вылет, </w:t>
      </w:r>
      <w:r>
        <w:rPr>
          <w:rStyle w:val="26"/>
        </w:rPr>
        <w:t xml:space="preserve">до </w:t>
      </w:r>
      <w:r>
        <w:rPr>
          <w:rStyle w:val="22"/>
        </w:rPr>
        <w:t>зарубежного аэропорта, в котором совершена посадка;</w:t>
      </w:r>
    </w:p>
    <w:p w:rsidR="00FD3BC2" w:rsidRDefault="00F20769" w:rsidP="00017088">
      <w:pPr>
        <w:pStyle w:val="21"/>
        <w:shd w:val="clear" w:color="auto" w:fill="auto"/>
        <w:spacing w:line="360" w:lineRule="auto"/>
        <w:ind w:firstLine="600"/>
        <w:jc w:val="both"/>
      </w:pPr>
      <w:r>
        <w:rPr>
          <w:rStyle w:val="22"/>
        </w:rPr>
        <w:t>от международного аэропорта Российской Федерации, из которого осуществлен вылет, до зарубежного аэропорта, являющегося ближайшим к зарубежному аэропорту, в котором совершена посадка.</w:t>
      </w:r>
    </w:p>
    <w:p w:rsidR="00FD3BC2" w:rsidRDefault="00F20769" w:rsidP="00017088">
      <w:pPr>
        <w:pStyle w:val="21"/>
        <w:shd w:val="clear" w:color="auto" w:fill="auto"/>
        <w:spacing w:line="360" w:lineRule="auto"/>
        <w:ind w:firstLine="600"/>
        <w:jc w:val="both"/>
      </w:pPr>
      <w:r>
        <w:rPr>
          <w:rStyle w:val="22"/>
        </w:rPr>
        <w:lastRenderedPageBreak/>
        <w:t xml:space="preserve">При </w:t>
      </w:r>
      <w:r>
        <w:rPr>
          <w:rStyle w:val="26"/>
        </w:rPr>
        <w:t xml:space="preserve">отсутствии </w:t>
      </w:r>
      <w:r>
        <w:rPr>
          <w:rStyle w:val="22"/>
        </w:rPr>
        <w:t xml:space="preserve">в перевозочном </w:t>
      </w:r>
      <w:r>
        <w:rPr>
          <w:rStyle w:val="26"/>
        </w:rPr>
        <w:t xml:space="preserve">документе (авиабилете) стоимости воздушной </w:t>
      </w:r>
      <w:r>
        <w:rPr>
          <w:rStyle w:val="22"/>
        </w:rPr>
        <w:t xml:space="preserve">перевозки компенсация процентной части стоимости такой перевозки </w:t>
      </w:r>
      <w:r>
        <w:rPr>
          <w:rStyle w:val="26"/>
        </w:rPr>
        <w:t xml:space="preserve">осуществляется </w:t>
      </w:r>
      <w:r>
        <w:rPr>
          <w:rStyle w:val="22"/>
        </w:rPr>
        <w:t xml:space="preserve">в порядке, установленном настоящим пунктом, на основании справки о стоимости </w:t>
      </w:r>
      <w:r>
        <w:rPr>
          <w:rStyle w:val="26"/>
        </w:rPr>
        <w:t xml:space="preserve">воздушной </w:t>
      </w:r>
      <w:r>
        <w:rPr>
          <w:rStyle w:val="22"/>
        </w:rPr>
        <w:t xml:space="preserve">перевозки, выданной организацией, осуществляющей продажу проездных и </w:t>
      </w:r>
      <w:r>
        <w:rPr>
          <w:rStyle w:val="26"/>
        </w:rPr>
        <w:t xml:space="preserve">перевозочных документов (билетов), а в случае, </w:t>
      </w:r>
      <w:r>
        <w:rPr>
          <w:rStyle w:val="22"/>
        </w:rPr>
        <w:t xml:space="preserve">если </w:t>
      </w:r>
      <w:r>
        <w:rPr>
          <w:rStyle w:val="26"/>
        </w:rPr>
        <w:t xml:space="preserve">стоимость воздушной </w:t>
      </w:r>
      <w:r>
        <w:rPr>
          <w:rStyle w:val="22"/>
        </w:rPr>
        <w:t xml:space="preserve">перевозки включена </w:t>
      </w:r>
      <w:r>
        <w:rPr>
          <w:rStyle w:val="26"/>
        </w:rPr>
        <w:t xml:space="preserve">в </w:t>
      </w:r>
      <w:r>
        <w:rPr>
          <w:rStyle w:val="22"/>
        </w:rPr>
        <w:t xml:space="preserve">стоимость туристской путевки, - на </w:t>
      </w:r>
      <w:r>
        <w:rPr>
          <w:rStyle w:val="26"/>
        </w:rPr>
        <w:t xml:space="preserve">основании справки или </w:t>
      </w:r>
      <w:r>
        <w:rPr>
          <w:rStyle w:val="22"/>
        </w:rPr>
        <w:t xml:space="preserve">иного документа (счета на оплату стоимости проезда или других документов) туристской организации, заключившей с работником туристский договор, о </w:t>
      </w:r>
      <w:r>
        <w:rPr>
          <w:rStyle w:val="26"/>
        </w:rPr>
        <w:t xml:space="preserve">стоимости воздушной </w:t>
      </w:r>
      <w:r>
        <w:rPr>
          <w:rStyle w:val="22"/>
        </w:rPr>
        <w:t xml:space="preserve">перевозки в общей стоимости </w:t>
      </w:r>
      <w:r>
        <w:rPr>
          <w:rStyle w:val="26"/>
        </w:rPr>
        <w:t xml:space="preserve">договора о реализации </w:t>
      </w:r>
      <w:r>
        <w:rPr>
          <w:rStyle w:val="22"/>
        </w:rPr>
        <w:t xml:space="preserve">туристского продукта, а также копий туристского </w:t>
      </w:r>
      <w:r>
        <w:rPr>
          <w:rStyle w:val="26"/>
        </w:rPr>
        <w:t xml:space="preserve">договора и документа, </w:t>
      </w:r>
      <w:r>
        <w:rPr>
          <w:rStyle w:val="22"/>
        </w:rPr>
        <w:t>подтверждающего оплату туристских услуг.</w:t>
      </w:r>
    </w:p>
    <w:p w:rsidR="00FD3BC2" w:rsidRDefault="00F20769" w:rsidP="00017088">
      <w:pPr>
        <w:pStyle w:val="21"/>
        <w:shd w:val="clear" w:color="auto" w:fill="auto"/>
        <w:spacing w:line="360" w:lineRule="auto"/>
        <w:ind w:firstLine="600"/>
        <w:jc w:val="both"/>
      </w:pPr>
      <w:r>
        <w:rPr>
          <w:rStyle w:val="22"/>
        </w:rPr>
        <w:t xml:space="preserve">Письменное заявление о выплате средств для предварительной компенсации расходов </w:t>
      </w:r>
      <w:r>
        <w:rPr>
          <w:rStyle w:val="26"/>
        </w:rPr>
        <w:t xml:space="preserve">на оплату </w:t>
      </w:r>
      <w:r>
        <w:rPr>
          <w:rStyle w:val="22"/>
        </w:rPr>
        <w:t xml:space="preserve">стоимости проезда </w:t>
      </w:r>
      <w:r>
        <w:rPr>
          <w:rStyle w:val="26"/>
        </w:rPr>
        <w:t xml:space="preserve">работника и </w:t>
      </w:r>
      <w:r>
        <w:rPr>
          <w:rStyle w:val="22"/>
        </w:rPr>
        <w:t xml:space="preserve">(или) неработающих </w:t>
      </w:r>
      <w:r>
        <w:rPr>
          <w:rStyle w:val="26"/>
        </w:rPr>
        <w:t xml:space="preserve">членов его </w:t>
      </w:r>
      <w:r>
        <w:rPr>
          <w:rStyle w:val="22"/>
        </w:rPr>
        <w:t xml:space="preserve">семьи и </w:t>
      </w:r>
      <w:r>
        <w:rPr>
          <w:rStyle w:val="26"/>
        </w:rPr>
        <w:t xml:space="preserve">провоза </w:t>
      </w:r>
      <w:r>
        <w:rPr>
          <w:rStyle w:val="22"/>
        </w:rPr>
        <w:t xml:space="preserve">багажа к месту использования отпуска и обратно </w:t>
      </w:r>
      <w:r>
        <w:rPr>
          <w:rStyle w:val="26"/>
        </w:rPr>
        <w:t xml:space="preserve">представляется </w:t>
      </w:r>
      <w:r>
        <w:rPr>
          <w:rStyle w:val="22"/>
        </w:rPr>
        <w:t xml:space="preserve">работником не позднее чем за две недели до начала отпуска. В </w:t>
      </w:r>
      <w:r>
        <w:rPr>
          <w:rStyle w:val="26"/>
        </w:rPr>
        <w:t xml:space="preserve">заявлении </w:t>
      </w:r>
      <w:r>
        <w:rPr>
          <w:rStyle w:val="22"/>
        </w:rPr>
        <w:t>указываются:</w:t>
      </w:r>
    </w:p>
    <w:p w:rsidR="00FD3BC2" w:rsidRDefault="00F20769" w:rsidP="00017088">
      <w:pPr>
        <w:pStyle w:val="21"/>
        <w:numPr>
          <w:ilvl w:val="0"/>
          <w:numId w:val="11"/>
        </w:numPr>
        <w:shd w:val="clear" w:color="auto" w:fill="auto"/>
        <w:tabs>
          <w:tab w:val="left" w:pos="898"/>
        </w:tabs>
        <w:spacing w:line="360" w:lineRule="auto"/>
        <w:ind w:firstLine="600"/>
        <w:jc w:val="both"/>
      </w:pPr>
      <w:r>
        <w:rPr>
          <w:rStyle w:val="26"/>
        </w:rPr>
        <w:t xml:space="preserve">фамилии, имена, </w:t>
      </w:r>
      <w:r>
        <w:rPr>
          <w:rStyle w:val="22"/>
        </w:rPr>
        <w:t xml:space="preserve">отчества неработающих членов семьи работника, </w:t>
      </w:r>
      <w:r>
        <w:rPr>
          <w:rStyle w:val="26"/>
        </w:rPr>
        <w:t xml:space="preserve">имеющих </w:t>
      </w:r>
      <w:r>
        <w:rPr>
          <w:rStyle w:val="22"/>
        </w:rPr>
        <w:t xml:space="preserve">право </w:t>
      </w:r>
      <w:r>
        <w:rPr>
          <w:rStyle w:val="26"/>
        </w:rPr>
        <w:t xml:space="preserve">на </w:t>
      </w:r>
      <w:r>
        <w:rPr>
          <w:rStyle w:val="22"/>
        </w:rPr>
        <w:t xml:space="preserve">компенсацию расходов, </w:t>
      </w:r>
      <w:r>
        <w:rPr>
          <w:rStyle w:val="26"/>
        </w:rPr>
        <w:t xml:space="preserve">с </w:t>
      </w:r>
      <w:r>
        <w:rPr>
          <w:rStyle w:val="22"/>
        </w:rPr>
        <w:t xml:space="preserve">приложением </w:t>
      </w:r>
      <w:r>
        <w:rPr>
          <w:rStyle w:val="26"/>
        </w:rPr>
        <w:t xml:space="preserve">копий документов, </w:t>
      </w:r>
      <w:r>
        <w:rPr>
          <w:rStyle w:val="22"/>
        </w:rPr>
        <w:t xml:space="preserve">подтверждающих степень родства (свидетельства о заключении брака, </w:t>
      </w:r>
      <w:r>
        <w:rPr>
          <w:rStyle w:val="26"/>
        </w:rPr>
        <w:t xml:space="preserve">рождении, об </w:t>
      </w:r>
      <w:r>
        <w:rPr>
          <w:rStyle w:val="22"/>
        </w:rPr>
        <w:t xml:space="preserve">усыновлении (удочерении), установлении отцовства или о перемене фамилии), </w:t>
      </w:r>
      <w:r>
        <w:rPr>
          <w:rStyle w:val="26"/>
        </w:rPr>
        <w:t xml:space="preserve">а также </w:t>
      </w:r>
      <w:r>
        <w:rPr>
          <w:rStyle w:val="22"/>
        </w:rPr>
        <w:t xml:space="preserve">копия </w:t>
      </w:r>
      <w:r>
        <w:rPr>
          <w:rStyle w:val="26"/>
        </w:rPr>
        <w:t xml:space="preserve">трудовой книжки неработающего </w:t>
      </w:r>
      <w:r>
        <w:rPr>
          <w:rStyle w:val="22"/>
        </w:rPr>
        <w:t>члена семьи;</w:t>
      </w:r>
    </w:p>
    <w:p w:rsidR="00FD3BC2" w:rsidRDefault="00F20769" w:rsidP="00017088">
      <w:pPr>
        <w:pStyle w:val="21"/>
        <w:numPr>
          <w:ilvl w:val="0"/>
          <w:numId w:val="11"/>
        </w:numPr>
        <w:shd w:val="clear" w:color="auto" w:fill="auto"/>
        <w:tabs>
          <w:tab w:val="left" w:pos="936"/>
        </w:tabs>
        <w:spacing w:line="360" w:lineRule="auto"/>
        <w:ind w:firstLine="580"/>
        <w:jc w:val="both"/>
      </w:pPr>
      <w:r>
        <w:rPr>
          <w:rStyle w:val="22"/>
        </w:rPr>
        <w:t>даты рождения несовершеннолетних детей работника;</w:t>
      </w:r>
    </w:p>
    <w:p w:rsidR="00FD3BC2" w:rsidRDefault="00F20769" w:rsidP="00017088">
      <w:pPr>
        <w:pStyle w:val="21"/>
        <w:numPr>
          <w:ilvl w:val="0"/>
          <w:numId w:val="11"/>
        </w:numPr>
        <w:shd w:val="clear" w:color="auto" w:fill="auto"/>
        <w:tabs>
          <w:tab w:val="left" w:pos="913"/>
        </w:tabs>
        <w:spacing w:line="360" w:lineRule="auto"/>
        <w:ind w:firstLine="580"/>
        <w:jc w:val="both"/>
      </w:pPr>
      <w:r>
        <w:rPr>
          <w:rStyle w:val="22"/>
        </w:rPr>
        <w:t>место использования отпуска работника и (или) неработающих членов его семьи;</w:t>
      </w:r>
    </w:p>
    <w:p w:rsidR="00FD3BC2" w:rsidRDefault="00F20769" w:rsidP="00017088">
      <w:pPr>
        <w:pStyle w:val="21"/>
        <w:numPr>
          <w:ilvl w:val="0"/>
          <w:numId w:val="11"/>
        </w:numPr>
        <w:shd w:val="clear" w:color="auto" w:fill="auto"/>
        <w:tabs>
          <w:tab w:val="left" w:pos="941"/>
        </w:tabs>
        <w:spacing w:line="360" w:lineRule="auto"/>
        <w:ind w:firstLine="580"/>
        <w:jc w:val="both"/>
      </w:pPr>
      <w:r>
        <w:rPr>
          <w:rStyle w:val="22"/>
        </w:rPr>
        <w:t>виды транспортных средств, которыми предполагается воспользоваться;</w:t>
      </w:r>
    </w:p>
    <w:p w:rsidR="00FD3BC2" w:rsidRDefault="00F20769" w:rsidP="00017088">
      <w:pPr>
        <w:pStyle w:val="21"/>
        <w:numPr>
          <w:ilvl w:val="0"/>
          <w:numId w:val="11"/>
        </w:numPr>
        <w:shd w:val="clear" w:color="auto" w:fill="auto"/>
        <w:tabs>
          <w:tab w:val="left" w:pos="941"/>
        </w:tabs>
        <w:spacing w:line="360" w:lineRule="auto"/>
        <w:ind w:firstLine="580"/>
        <w:jc w:val="both"/>
      </w:pPr>
      <w:r>
        <w:rPr>
          <w:rStyle w:val="22"/>
        </w:rPr>
        <w:t>маршрут следования;</w:t>
      </w:r>
    </w:p>
    <w:p w:rsidR="00FD3BC2" w:rsidRDefault="00F20769" w:rsidP="00017088">
      <w:pPr>
        <w:pStyle w:val="21"/>
        <w:numPr>
          <w:ilvl w:val="0"/>
          <w:numId w:val="11"/>
        </w:numPr>
        <w:shd w:val="clear" w:color="auto" w:fill="auto"/>
        <w:tabs>
          <w:tab w:val="left" w:pos="913"/>
        </w:tabs>
        <w:spacing w:line="360" w:lineRule="auto"/>
        <w:ind w:firstLine="580"/>
        <w:jc w:val="both"/>
      </w:pPr>
      <w:r>
        <w:rPr>
          <w:rStyle w:val="22"/>
        </w:rPr>
        <w:t xml:space="preserve">примерная стоимость проезда, которая рассчитывается на основании </w:t>
      </w:r>
      <w:r>
        <w:rPr>
          <w:rStyle w:val="22"/>
        </w:rPr>
        <w:lastRenderedPageBreak/>
        <w:t>представленных копий проездных документов или справки о стоимости проезда организации, осуществляющей продажу проездных и перевозочных документов (билетов), либо справки или иного документа (счета на оплату стоимости проезда или других документов) туристской организации, заключившей с работником туристский договор, о стоимости проезда в общей стоимости договора о реализации туристского продукта с приложением копии туристского договора в случае, когда стоимость проезда включена в стоимость договора о реализации туристского продукта.</w:t>
      </w:r>
    </w:p>
    <w:p w:rsidR="00FD3BC2" w:rsidRDefault="00F20769" w:rsidP="00017088">
      <w:pPr>
        <w:pStyle w:val="21"/>
        <w:shd w:val="clear" w:color="auto" w:fill="auto"/>
        <w:spacing w:line="360" w:lineRule="auto"/>
        <w:ind w:firstLine="580"/>
        <w:jc w:val="both"/>
      </w:pPr>
      <w:r>
        <w:rPr>
          <w:rStyle w:val="22"/>
        </w:rPr>
        <w:t>В случае, если выплата средств для предварительной компенсации расходов на оплату стоимости проезда и провоза багажа к месту использования отпуска и обратно не требуется, письменное заявление для компенсации указанных расходов представляется работником не позднее 31 декабря года, в котором осуществлен проезд.</w:t>
      </w:r>
    </w:p>
    <w:p w:rsidR="00FD3BC2" w:rsidRDefault="00F20769" w:rsidP="00017088">
      <w:pPr>
        <w:pStyle w:val="21"/>
        <w:shd w:val="clear" w:color="auto" w:fill="auto"/>
        <w:spacing w:line="360" w:lineRule="auto"/>
        <w:ind w:firstLine="580"/>
        <w:jc w:val="both"/>
      </w:pPr>
      <w:r>
        <w:rPr>
          <w:rStyle w:val="22"/>
        </w:rPr>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FD3BC2" w:rsidRDefault="00F20769" w:rsidP="00017088">
      <w:pPr>
        <w:pStyle w:val="21"/>
        <w:shd w:val="clear" w:color="auto" w:fill="auto"/>
        <w:spacing w:line="360" w:lineRule="auto"/>
        <w:ind w:firstLine="580"/>
        <w:jc w:val="both"/>
      </w:pPr>
      <w:r>
        <w:rPr>
          <w:rStyle w:val="22"/>
        </w:rPr>
        <w:t>Под личным транспортом работника понимаются принадлежащие на праве собственности ему или членам его семьи (супруге, детям, родителям) транспортные средства, отнесенные к категориям "А" и "В" в соответствии с федеральным законодательством.</w:t>
      </w:r>
    </w:p>
    <w:p w:rsidR="00FD3BC2" w:rsidRDefault="00F20769" w:rsidP="00017088">
      <w:pPr>
        <w:pStyle w:val="21"/>
        <w:shd w:val="clear" w:color="auto" w:fill="auto"/>
        <w:spacing w:line="360" w:lineRule="auto"/>
        <w:ind w:firstLine="580"/>
        <w:jc w:val="both"/>
      </w:pPr>
      <w:r>
        <w:rPr>
          <w:rStyle w:val="22"/>
        </w:rPr>
        <w:t>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постоянного жительства работника до места использования отпуска и обратно по существующей транспортной схеме.</w:t>
      </w:r>
    </w:p>
    <w:p w:rsidR="00FD3BC2" w:rsidRDefault="00F20769" w:rsidP="00017088">
      <w:pPr>
        <w:pStyle w:val="21"/>
        <w:shd w:val="clear" w:color="auto" w:fill="auto"/>
        <w:spacing w:line="360" w:lineRule="auto"/>
        <w:ind w:firstLine="580"/>
        <w:jc w:val="both"/>
      </w:pPr>
      <w:r>
        <w:rPr>
          <w:rStyle w:val="22"/>
        </w:rPr>
        <w:t xml:space="preserve">Оплате подлежит стоимость проезда работника личным транспортом к месту использования отпуска и обратно на основании отметки в маршрутном листе, получаемом в государственном органе автономного округа (государственном учреждении автономного округа), или других документов, подтверждающих нахождение в пункте отдыха. Оплата стоимости проезда </w:t>
      </w:r>
      <w:r>
        <w:rPr>
          <w:rStyle w:val="22"/>
        </w:rPr>
        <w:lastRenderedPageBreak/>
        <w:t xml:space="preserve">производится работнику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расхода топлива соответствующей марки транспортного средства, утверждаемыми Министерством транспорта Российской Федерации, или работнику и неработающим членам его семьи при предъявлении справок организаций, осуществляющих продажу проездных и перевозочных документов (билетов), о стоимости проезда на железнодорожном транспорте кратчайшим путем в плацкартном вагоне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 </w:t>
      </w:r>
      <w:r>
        <w:rPr>
          <w:rStyle w:val="25"/>
        </w:rPr>
        <w:t xml:space="preserve">а также при нотариальном </w:t>
      </w:r>
      <w:r>
        <w:rPr>
          <w:rStyle w:val="22"/>
        </w:rPr>
        <w:t>удостоверении факта нахождения в определенном месте).</w:t>
      </w:r>
    </w:p>
    <w:p w:rsidR="00FD3BC2" w:rsidRDefault="00F20769" w:rsidP="00017088">
      <w:pPr>
        <w:pStyle w:val="21"/>
        <w:shd w:val="clear" w:color="auto" w:fill="auto"/>
        <w:spacing w:line="360" w:lineRule="auto"/>
        <w:ind w:firstLine="600"/>
        <w:jc w:val="both"/>
      </w:pPr>
      <w:r>
        <w:rPr>
          <w:rStyle w:val="25"/>
        </w:rPr>
        <w:t xml:space="preserve">В </w:t>
      </w:r>
      <w:r>
        <w:rPr>
          <w:rStyle w:val="22"/>
        </w:rPr>
        <w:t xml:space="preserve">случае отсутствия сведений </w:t>
      </w:r>
      <w:r>
        <w:rPr>
          <w:rStyle w:val="25"/>
        </w:rPr>
        <w:t xml:space="preserve">о </w:t>
      </w:r>
      <w:r>
        <w:rPr>
          <w:rStyle w:val="22"/>
        </w:rPr>
        <w:t xml:space="preserve">нормах расхода </w:t>
      </w:r>
      <w:r>
        <w:rPr>
          <w:rStyle w:val="25"/>
        </w:rPr>
        <w:t xml:space="preserve">топлива </w:t>
      </w:r>
      <w:r>
        <w:rPr>
          <w:rStyle w:val="22"/>
        </w:rPr>
        <w:t xml:space="preserve">соответствующей марки транспортного средства в правовых актах Министерства транспорта Российской </w:t>
      </w:r>
      <w:r>
        <w:rPr>
          <w:rStyle w:val="25"/>
        </w:rPr>
        <w:t xml:space="preserve">Федерации </w:t>
      </w:r>
      <w:r>
        <w:rPr>
          <w:rStyle w:val="22"/>
        </w:rPr>
        <w:t xml:space="preserve">оплата </w:t>
      </w:r>
      <w:r>
        <w:rPr>
          <w:rStyle w:val="25"/>
        </w:rPr>
        <w:t xml:space="preserve">стоимости </w:t>
      </w:r>
      <w:r>
        <w:rPr>
          <w:rStyle w:val="22"/>
        </w:rPr>
        <w:t xml:space="preserve">проезда производится в соответствии с данными о </w:t>
      </w:r>
      <w:r>
        <w:rPr>
          <w:rStyle w:val="25"/>
        </w:rPr>
        <w:t xml:space="preserve">расходе топлива, указанными в инструкции по эксплуатации транспортного </w:t>
      </w:r>
      <w:r>
        <w:rPr>
          <w:rStyle w:val="22"/>
        </w:rPr>
        <w:t xml:space="preserve">средства, либо на основании данных о расходе топлива соответствующей марки транспортного средства смешанного цикла, представленных официальными дилерами производителей </w:t>
      </w:r>
      <w:r>
        <w:rPr>
          <w:rStyle w:val="25"/>
        </w:rPr>
        <w:t xml:space="preserve">транспортных </w:t>
      </w:r>
      <w:r>
        <w:rPr>
          <w:rStyle w:val="22"/>
        </w:rPr>
        <w:t>средств.</w:t>
      </w:r>
    </w:p>
    <w:p w:rsidR="00FD3BC2" w:rsidRDefault="00F20769" w:rsidP="00017088">
      <w:pPr>
        <w:pStyle w:val="21"/>
        <w:shd w:val="clear" w:color="auto" w:fill="auto"/>
        <w:spacing w:line="360" w:lineRule="auto"/>
        <w:ind w:firstLine="600"/>
        <w:jc w:val="both"/>
      </w:pPr>
      <w:r>
        <w:rPr>
          <w:rStyle w:val="22"/>
        </w:rPr>
        <w:t xml:space="preserve">Оплата стоимости проезда </w:t>
      </w:r>
      <w:r>
        <w:rPr>
          <w:rStyle w:val="25"/>
        </w:rPr>
        <w:t xml:space="preserve">работника личным транспортом </w:t>
      </w:r>
      <w:r>
        <w:rPr>
          <w:rStyle w:val="22"/>
        </w:rPr>
        <w:t xml:space="preserve">к месту использования отпуска и обратно производится в случае проезда на транспортном средстве, принадлежащем работнику или членам семьи (супругу, детям, родителям), </w:t>
      </w:r>
      <w:r>
        <w:rPr>
          <w:rStyle w:val="25"/>
        </w:rPr>
        <w:t xml:space="preserve">при представлении следующих подтверждающих </w:t>
      </w:r>
      <w:r>
        <w:rPr>
          <w:rStyle w:val="22"/>
        </w:rPr>
        <w:t>документов:</w:t>
      </w:r>
    </w:p>
    <w:p w:rsidR="00FD3BC2" w:rsidRDefault="00F20769" w:rsidP="00017088">
      <w:pPr>
        <w:pStyle w:val="21"/>
        <w:shd w:val="clear" w:color="auto" w:fill="auto"/>
        <w:spacing w:line="360" w:lineRule="auto"/>
        <w:ind w:firstLine="600"/>
        <w:jc w:val="both"/>
      </w:pPr>
      <w:r>
        <w:rPr>
          <w:rStyle w:val="22"/>
        </w:rPr>
        <w:t xml:space="preserve">маршрутный лист, получаемый в государственном органе автономного </w:t>
      </w:r>
      <w:r>
        <w:rPr>
          <w:rStyle w:val="22"/>
        </w:rPr>
        <w:lastRenderedPageBreak/>
        <w:t xml:space="preserve">округа (государственном учреждении автономного округа), в котором должны быть отметки </w:t>
      </w:r>
      <w:r>
        <w:rPr>
          <w:rStyle w:val="25"/>
        </w:rPr>
        <w:t xml:space="preserve">о прибытии </w:t>
      </w:r>
      <w:r>
        <w:rPr>
          <w:rStyle w:val="22"/>
        </w:rPr>
        <w:t xml:space="preserve">в </w:t>
      </w:r>
      <w:r>
        <w:rPr>
          <w:rStyle w:val="25"/>
        </w:rPr>
        <w:t xml:space="preserve">место проведения отпуска и выбытии </w:t>
      </w:r>
      <w:r>
        <w:rPr>
          <w:rStyle w:val="22"/>
        </w:rPr>
        <w:t xml:space="preserve">из места проведения отпуска (либо отметка органа </w:t>
      </w:r>
      <w:r>
        <w:rPr>
          <w:rStyle w:val="25"/>
        </w:rPr>
        <w:t xml:space="preserve">пограничного контроля (пункта пропуска) о месте пересечения </w:t>
      </w:r>
      <w:r>
        <w:rPr>
          <w:rStyle w:val="22"/>
        </w:rPr>
        <w:t>государственной границы Российской Федерации), или другие документы, подтверждающие нахождение в пункте отдыха;</w:t>
      </w:r>
    </w:p>
    <w:p w:rsidR="00FD3BC2" w:rsidRDefault="00F20769" w:rsidP="00017088">
      <w:pPr>
        <w:pStyle w:val="21"/>
        <w:shd w:val="clear" w:color="auto" w:fill="auto"/>
        <w:spacing w:line="360" w:lineRule="auto"/>
        <w:ind w:firstLine="600"/>
        <w:jc w:val="both"/>
      </w:pPr>
      <w:r>
        <w:rPr>
          <w:rStyle w:val="25"/>
        </w:rPr>
        <w:t xml:space="preserve">копии </w:t>
      </w:r>
      <w:r>
        <w:rPr>
          <w:rStyle w:val="22"/>
        </w:rPr>
        <w:t xml:space="preserve">свидетельства </w:t>
      </w:r>
      <w:r>
        <w:rPr>
          <w:rStyle w:val="25"/>
        </w:rPr>
        <w:t xml:space="preserve">о регистрации </w:t>
      </w:r>
      <w:r>
        <w:rPr>
          <w:rStyle w:val="22"/>
        </w:rPr>
        <w:t xml:space="preserve">или </w:t>
      </w:r>
      <w:r>
        <w:rPr>
          <w:rStyle w:val="25"/>
        </w:rPr>
        <w:t xml:space="preserve">паспорта транспортного </w:t>
      </w:r>
      <w:r>
        <w:rPr>
          <w:rStyle w:val="22"/>
        </w:rPr>
        <w:t>средства, подтверждающие право собственности на транспортное средство работника или членов его семьи (супруга, детей, родителей);</w:t>
      </w:r>
    </w:p>
    <w:p w:rsidR="00FD3BC2" w:rsidRDefault="00F20769" w:rsidP="00017088">
      <w:pPr>
        <w:pStyle w:val="21"/>
        <w:shd w:val="clear" w:color="auto" w:fill="auto"/>
        <w:spacing w:line="360" w:lineRule="auto"/>
        <w:ind w:firstLine="600"/>
        <w:jc w:val="both"/>
      </w:pPr>
      <w:r>
        <w:rPr>
          <w:rStyle w:val="25"/>
        </w:rPr>
        <w:t xml:space="preserve">квитанции об оплате сборов </w:t>
      </w:r>
      <w:r>
        <w:rPr>
          <w:rStyle w:val="22"/>
        </w:rPr>
        <w:t xml:space="preserve">за проезд </w:t>
      </w:r>
      <w:r>
        <w:rPr>
          <w:rStyle w:val="25"/>
        </w:rPr>
        <w:t xml:space="preserve">по платным </w:t>
      </w:r>
      <w:r>
        <w:rPr>
          <w:rStyle w:val="22"/>
        </w:rPr>
        <w:t xml:space="preserve">автотрассам, кассовые чеки автозаправочных </w:t>
      </w:r>
      <w:r>
        <w:rPr>
          <w:rStyle w:val="25"/>
        </w:rPr>
        <w:t xml:space="preserve">станций </w:t>
      </w:r>
      <w:r>
        <w:rPr>
          <w:rStyle w:val="22"/>
        </w:rPr>
        <w:t xml:space="preserve">в </w:t>
      </w:r>
      <w:r>
        <w:rPr>
          <w:rStyle w:val="25"/>
        </w:rPr>
        <w:t xml:space="preserve">соответствии с нормами расхода </w:t>
      </w:r>
      <w:r>
        <w:rPr>
          <w:rStyle w:val="22"/>
        </w:rPr>
        <w:t xml:space="preserve">топлива соответствующей марки транспортного средства или справки организаций, осуществляющих продажу проездных и перевозочных документов (билетов), о </w:t>
      </w:r>
      <w:r>
        <w:rPr>
          <w:rStyle w:val="25"/>
        </w:rPr>
        <w:t xml:space="preserve">стоимости </w:t>
      </w:r>
      <w:r>
        <w:rPr>
          <w:rStyle w:val="22"/>
        </w:rPr>
        <w:t xml:space="preserve">проезда </w:t>
      </w:r>
      <w:r>
        <w:rPr>
          <w:rStyle w:val="25"/>
        </w:rPr>
        <w:t xml:space="preserve">на </w:t>
      </w:r>
      <w:r>
        <w:rPr>
          <w:rStyle w:val="22"/>
        </w:rPr>
        <w:t>железнодорожном транспорте кратчайшим путем в плацкартном вагоне.</w:t>
      </w:r>
    </w:p>
    <w:p w:rsidR="00FD3BC2" w:rsidRDefault="00F20769" w:rsidP="00017088">
      <w:pPr>
        <w:pStyle w:val="21"/>
        <w:shd w:val="clear" w:color="auto" w:fill="auto"/>
        <w:spacing w:line="360" w:lineRule="auto"/>
        <w:ind w:firstLine="600"/>
        <w:jc w:val="both"/>
      </w:pPr>
      <w:r>
        <w:rPr>
          <w:rStyle w:val="25"/>
        </w:rPr>
        <w:t xml:space="preserve">В </w:t>
      </w:r>
      <w:r>
        <w:rPr>
          <w:rStyle w:val="22"/>
        </w:rPr>
        <w:t xml:space="preserve">случае, если при следовании работника личным транспортом к месту </w:t>
      </w:r>
      <w:r>
        <w:rPr>
          <w:rStyle w:val="25"/>
        </w:rPr>
        <w:t xml:space="preserve">использования </w:t>
      </w:r>
      <w:r>
        <w:rPr>
          <w:rStyle w:val="22"/>
        </w:rPr>
        <w:t xml:space="preserve">отпуска и </w:t>
      </w:r>
      <w:r>
        <w:rPr>
          <w:rStyle w:val="25"/>
        </w:rPr>
        <w:t xml:space="preserve">обратно </w:t>
      </w:r>
      <w:r>
        <w:rPr>
          <w:rStyle w:val="22"/>
        </w:rPr>
        <w:t xml:space="preserve">автомобильное сообщение между соответствующими </w:t>
      </w:r>
      <w:r>
        <w:rPr>
          <w:rStyle w:val="25"/>
        </w:rPr>
        <w:t xml:space="preserve">населенными </w:t>
      </w:r>
      <w:r>
        <w:rPr>
          <w:rStyle w:val="22"/>
        </w:rPr>
        <w:t xml:space="preserve">пунктами </w:t>
      </w:r>
      <w:r>
        <w:rPr>
          <w:rStyle w:val="25"/>
        </w:rPr>
        <w:t xml:space="preserve">отсутствует, оплата производится </w:t>
      </w:r>
      <w:r>
        <w:rPr>
          <w:rStyle w:val="22"/>
        </w:rPr>
        <w:t>по платежным документам о стоимости перевозки принадлежащего работнику транспортного средства на железнодорожной платформе или пароме.</w:t>
      </w:r>
    </w:p>
    <w:p w:rsidR="00FD3BC2" w:rsidRDefault="00F20769" w:rsidP="00017088">
      <w:pPr>
        <w:pStyle w:val="21"/>
        <w:shd w:val="clear" w:color="auto" w:fill="auto"/>
        <w:spacing w:line="360" w:lineRule="auto"/>
        <w:ind w:firstLine="600"/>
        <w:jc w:val="both"/>
      </w:pPr>
      <w:r>
        <w:rPr>
          <w:rStyle w:val="25"/>
        </w:rPr>
        <w:t xml:space="preserve">При проведении отпуска </w:t>
      </w:r>
      <w:r>
        <w:rPr>
          <w:rStyle w:val="22"/>
        </w:rPr>
        <w:t xml:space="preserve">за </w:t>
      </w:r>
      <w:r>
        <w:rPr>
          <w:rStyle w:val="25"/>
        </w:rPr>
        <w:t xml:space="preserve">пределами территории </w:t>
      </w:r>
      <w:r>
        <w:rPr>
          <w:rStyle w:val="22"/>
        </w:rPr>
        <w:t xml:space="preserve">Российской Федерации возмещение расходов по проезду к месту использования отпуска </w:t>
      </w:r>
      <w:r>
        <w:rPr>
          <w:rStyle w:val="25"/>
        </w:rPr>
        <w:t xml:space="preserve">и </w:t>
      </w:r>
      <w:r>
        <w:rPr>
          <w:rStyle w:val="22"/>
        </w:rPr>
        <w:t xml:space="preserve">обратно производится </w:t>
      </w:r>
      <w:r>
        <w:rPr>
          <w:rStyle w:val="25"/>
        </w:rPr>
        <w:t xml:space="preserve">в </w:t>
      </w:r>
      <w:r>
        <w:rPr>
          <w:rStyle w:val="22"/>
        </w:rPr>
        <w:t xml:space="preserve">размере стоимости проезда до пограничного пункта (пункта </w:t>
      </w:r>
      <w:r>
        <w:rPr>
          <w:rStyle w:val="25"/>
        </w:rPr>
        <w:t xml:space="preserve">пропуска), </w:t>
      </w:r>
      <w:r>
        <w:rPr>
          <w:rStyle w:val="22"/>
        </w:rPr>
        <w:t xml:space="preserve">в </w:t>
      </w:r>
      <w:r>
        <w:rPr>
          <w:rStyle w:val="25"/>
        </w:rPr>
        <w:t xml:space="preserve">котором </w:t>
      </w:r>
      <w:r>
        <w:rPr>
          <w:rStyle w:val="22"/>
        </w:rPr>
        <w:t xml:space="preserve">сделана </w:t>
      </w:r>
      <w:r>
        <w:rPr>
          <w:rStyle w:val="25"/>
        </w:rPr>
        <w:t xml:space="preserve">отметка о месте пересечения </w:t>
      </w:r>
      <w:r>
        <w:rPr>
          <w:rStyle w:val="22"/>
        </w:rPr>
        <w:t>государственной границы Российской Федерации.</w:t>
      </w:r>
    </w:p>
    <w:p w:rsidR="00FD3BC2" w:rsidRDefault="00F20769" w:rsidP="00017088">
      <w:pPr>
        <w:pStyle w:val="21"/>
        <w:shd w:val="clear" w:color="auto" w:fill="auto"/>
        <w:spacing w:line="360" w:lineRule="auto"/>
        <w:ind w:firstLine="600"/>
        <w:jc w:val="both"/>
        <w:rPr>
          <w:rStyle w:val="22"/>
        </w:rPr>
      </w:pPr>
      <w:r>
        <w:rPr>
          <w:rStyle w:val="22"/>
        </w:rPr>
        <w:t xml:space="preserve">Работодатели также оплачивают стоимость проезда к месту использования отпуска и обратно и провоза багажа неработающим членам семьи работника (неработающему супругу, несовершеннолетним детям </w:t>
      </w:r>
      <w:r>
        <w:rPr>
          <w:rStyle w:val="25"/>
        </w:rPr>
        <w:t xml:space="preserve">до 18 </w:t>
      </w:r>
      <w:r>
        <w:rPr>
          <w:rStyle w:val="22"/>
        </w:rPr>
        <w:t xml:space="preserve">лет, </w:t>
      </w:r>
      <w:r>
        <w:rPr>
          <w:rStyle w:val="25"/>
        </w:rPr>
        <w:t xml:space="preserve">а </w:t>
      </w:r>
      <w:r>
        <w:rPr>
          <w:rStyle w:val="22"/>
        </w:rPr>
        <w:t xml:space="preserve">также детям, не достигшим возраста 23 лет, обучающимся на </w:t>
      </w:r>
      <w:r>
        <w:rPr>
          <w:rStyle w:val="22"/>
        </w:rPr>
        <w:lastRenderedPageBreak/>
        <w:t xml:space="preserve">дневных отделениях в профессиональных образовательных организациях </w:t>
      </w:r>
      <w:r>
        <w:rPr>
          <w:rStyle w:val="25"/>
        </w:rPr>
        <w:t xml:space="preserve">и </w:t>
      </w:r>
      <w:r>
        <w:rPr>
          <w:rStyle w:val="22"/>
        </w:rPr>
        <w:t xml:space="preserve">образовательных организациях </w:t>
      </w:r>
      <w:r>
        <w:rPr>
          <w:rStyle w:val="25"/>
        </w:rPr>
        <w:t xml:space="preserve">высшего </w:t>
      </w:r>
      <w:r>
        <w:rPr>
          <w:rStyle w:val="22"/>
        </w:rPr>
        <w:t xml:space="preserve">образования) </w:t>
      </w:r>
      <w:r>
        <w:rPr>
          <w:rStyle w:val="25"/>
        </w:rPr>
        <w:t xml:space="preserve">независимо от времени </w:t>
      </w:r>
      <w:r>
        <w:rPr>
          <w:rStyle w:val="22"/>
        </w:rPr>
        <w:t>использования отпуска.</w:t>
      </w:r>
    </w:p>
    <w:p w:rsidR="00FD3BC2" w:rsidRDefault="00F20769" w:rsidP="00017088">
      <w:pPr>
        <w:pStyle w:val="21"/>
        <w:shd w:val="clear" w:color="auto" w:fill="auto"/>
        <w:spacing w:line="360" w:lineRule="auto"/>
        <w:ind w:firstLine="580"/>
        <w:jc w:val="both"/>
      </w:pPr>
      <w:r>
        <w:rPr>
          <w:rStyle w:val="22"/>
        </w:rPr>
        <w:t xml:space="preserve">Неработающими </w:t>
      </w:r>
      <w:r>
        <w:rPr>
          <w:rStyle w:val="26"/>
        </w:rPr>
        <w:t xml:space="preserve">членами семьи </w:t>
      </w:r>
      <w:r>
        <w:rPr>
          <w:rStyle w:val="22"/>
        </w:rPr>
        <w:t>признаются:</w:t>
      </w:r>
    </w:p>
    <w:p w:rsidR="00FD3BC2" w:rsidRDefault="00F20769" w:rsidP="00017088">
      <w:pPr>
        <w:pStyle w:val="21"/>
        <w:shd w:val="clear" w:color="auto" w:fill="auto"/>
        <w:spacing w:line="360" w:lineRule="auto"/>
        <w:ind w:firstLine="580"/>
        <w:jc w:val="both"/>
      </w:pPr>
      <w:r>
        <w:rPr>
          <w:rStyle w:val="22"/>
        </w:rPr>
        <w:t xml:space="preserve">неработающий супруг работника. При </w:t>
      </w:r>
      <w:r>
        <w:rPr>
          <w:rStyle w:val="26"/>
        </w:rPr>
        <w:t xml:space="preserve">этом </w:t>
      </w:r>
      <w:r>
        <w:rPr>
          <w:rStyle w:val="22"/>
        </w:rPr>
        <w:t xml:space="preserve">документами, </w:t>
      </w:r>
      <w:r>
        <w:rPr>
          <w:rStyle w:val="26"/>
        </w:rPr>
        <w:t xml:space="preserve">удостоверяющими </w:t>
      </w:r>
      <w:r>
        <w:rPr>
          <w:rStyle w:val="22"/>
        </w:rPr>
        <w:t xml:space="preserve">трудоустройство, являются трудовая книжка, справка из Федеральной налоговой службы, свидетельствующая об отсутствии регистрации гражданина </w:t>
      </w:r>
      <w:r>
        <w:rPr>
          <w:rStyle w:val="26"/>
        </w:rPr>
        <w:t xml:space="preserve">в </w:t>
      </w:r>
      <w:r>
        <w:rPr>
          <w:rStyle w:val="22"/>
        </w:rPr>
        <w:t xml:space="preserve">качестве индивидуального предпринимателя. В случае отсутствия </w:t>
      </w:r>
      <w:r>
        <w:rPr>
          <w:rStyle w:val="26"/>
        </w:rPr>
        <w:t xml:space="preserve">у супруга работника </w:t>
      </w:r>
      <w:r>
        <w:rPr>
          <w:rStyle w:val="22"/>
        </w:rPr>
        <w:t xml:space="preserve">трудовой книжки работником представляется справка, выданная на имя супруга работника территориальным органом Пенсионного фонда Российской </w:t>
      </w:r>
      <w:r>
        <w:rPr>
          <w:rStyle w:val="26"/>
        </w:rPr>
        <w:t xml:space="preserve">Федерации, об уплате страховых </w:t>
      </w:r>
      <w:r>
        <w:rPr>
          <w:rStyle w:val="22"/>
        </w:rPr>
        <w:t xml:space="preserve">взносов на </w:t>
      </w:r>
      <w:r>
        <w:rPr>
          <w:rStyle w:val="26"/>
        </w:rPr>
        <w:t xml:space="preserve">обязательное </w:t>
      </w:r>
      <w:r>
        <w:rPr>
          <w:rStyle w:val="22"/>
        </w:rPr>
        <w:t xml:space="preserve">пенсионное </w:t>
      </w:r>
      <w:r>
        <w:rPr>
          <w:rStyle w:val="26"/>
        </w:rPr>
        <w:t xml:space="preserve">страхование, подтверждающая </w:t>
      </w:r>
      <w:r>
        <w:rPr>
          <w:rStyle w:val="22"/>
        </w:rPr>
        <w:t xml:space="preserve">наличие </w:t>
      </w:r>
      <w:r>
        <w:rPr>
          <w:rStyle w:val="26"/>
        </w:rPr>
        <w:t xml:space="preserve">или отсутствие </w:t>
      </w:r>
      <w:r>
        <w:rPr>
          <w:rStyle w:val="22"/>
        </w:rPr>
        <w:t xml:space="preserve">трудовой </w:t>
      </w:r>
      <w:r>
        <w:rPr>
          <w:rStyle w:val="26"/>
        </w:rPr>
        <w:t xml:space="preserve">деятельности </w:t>
      </w:r>
      <w:r>
        <w:rPr>
          <w:rStyle w:val="22"/>
        </w:rPr>
        <w:t>супруга работника;</w:t>
      </w:r>
    </w:p>
    <w:p w:rsidR="00FD3BC2" w:rsidRDefault="00F20769" w:rsidP="00017088">
      <w:pPr>
        <w:pStyle w:val="21"/>
        <w:shd w:val="clear" w:color="auto" w:fill="auto"/>
        <w:spacing w:line="360" w:lineRule="auto"/>
        <w:ind w:firstLine="580"/>
        <w:jc w:val="both"/>
      </w:pPr>
      <w:r>
        <w:rPr>
          <w:rStyle w:val="22"/>
        </w:rPr>
        <w:t xml:space="preserve">несовершеннолетние дети до 18 лет, а также несовершеннолетние дети, в отношении которых работник </w:t>
      </w:r>
      <w:r>
        <w:rPr>
          <w:rStyle w:val="26"/>
        </w:rPr>
        <w:t xml:space="preserve">(супруг </w:t>
      </w:r>
      <w:r>
        <w:rPr>
          <w:rStyle w:val="22"/>
        </w:rPr>
        <w:t xml:space="preserve">работника) </w:t>
      </w:r>
      <w:r>
        <w:rPr>
          <w:rStyle w:val="26"/>
        </w:rPr>
        <w:t xml:space="preserve">назначен опекуном или </w:t>
      </w:r>
      <w:r>
        <w:rPr>
          <w:rStyle w:val="22"/>
        </w:rPr>
        <w:t>попечителем;</w:t>
      </w:r>
    </w:p>
    <w:p w:rsidR="00FD3BC2" w:rsidRDefault="00F20769" w:rsidP="00017088">
      <w:pPr>
        <w:pStyle w:val="21"/>
        <w:shd w:val="clear" w:color="auto" w:fill="auto"/>
        <w:tabs>
          <w:tab w:val="left" w:pos="2405"/>
          <w:tab w:val="left" w:pos="4210"/>
          <w:tab w:val="left" w:pos="7406"/>
        </w:tabs>
        <w:spacing w:line="360" w:lineRule="auto"/>
        <w:ind w:firstLine="580"/>
        <w:jc w:val="both"/>
      </w:pPr>
      <w:r>
        <w:rPr>
          <w:rStyle w:val="22"/>
        </w:rPr>
        <w:t xml:space="preserve">дети, не достигшие возраста 23 </w:t>
      </w:r>
      <w:r>
        <w:rPr>
          <w:rStyle w:val="26"/>
        </w:rPr>
        <w:t xml:space="preserve">лет, </w:t>
      </w:r>
      <w:r>
        <w:rPr>
          <w:rStyle w:val="22"/>
        </w:rPr>
        <w:t xml:space="preserve">а также лица из числа детей-сирот и детей, оставшихся </w:t>
      </w:r>
      <w:r>
        <w:rPr>
          <w:rStyle w:val="26"/>
        </w:rPr>
        <w:t xml:space="preserve">без </w:t>
      </w:r>
      <w:r>
        <w:rPr>
          <w:rStyle w:val="22"/>
        </w:rPr>
        <w:t xml:space="preserve">попечения </w:t>
      </w:r>
      <w:r>
        <w:rPr>
          <w:rStyle w:val="26"/>
        </w:rPr>
        <w:t xml:space="preserve">родителей, </w:t>
      </w:r>
      <w:r>
        <w:rPr>
          <w:rStyle w:val="22"/>
        </w:rPr>
        <w:t xml:space="preserve">в отношении которых работник </w:t>
      </w:r>
      <w:r>
        <w:rPr>
          <w:rStyle w:val="26"/>
        </w:rPr>
        <w:t xml:space="preserve">(супруг </w:t>
      </w:r>
      <w:r>
        <w:rPr>
          <w:rStyle w:val="22"/>
        </w:rPr>
        <w:t xml:space="preserve">работника) </w:t>
      </w:r>
      <w:r>
        <w:rPr>
          <w:rStyle w:val="26"/>
        </w:rPr>
        <w:t xml:space="preserve">исполнял </w:t>
      </w:r>
      <w:r>
        <w:rPr>
          <w:rStyle w:val="22"/>
        </w:rPr>
        <w:t xml:space="preserve">обязанности </w:t>
      </w:r>
      <w:r>
        <w:rPr>
          <w:rStyle w:val="26"/>
        </w:rPr>
        <w:t xml:space="preserve">опекуна </w:t>
      </w:r>
      <w:r>
        <w:rPr>
          <w:rStyle w:val="22"/>
        </w:rPr>
        <w:t xml:space="preserve">или </w:t>
      </w:r>
      <w:r>
        <w:rPr>
          <w:rStyle w:val="26"/>
        </w:rPr>
        <w:t xml:space="preserve">попечителя </w:t>
      </w:r>
      <w:r>
        <w:rPr>
          <w:rStyle w:val="22"/>
        </w:rPr>
        <w:t xml:space="preserve">и </w:t>
      </w:r>
      <w:r>
        <w:rPr>
          <w:rStyle w:val="26"/>
        </w:rPr>
        <w:t xml:space="preserve">прекратил исполнять </w:t>
      </w:r>
      <w:r>
        <w:rPr>
          <w:rStyle w:val="22"/>
        </w:rPr>
        <w:t xml:space="preserve">данные обязанности в связи с достижением ребенком 18 лет, обучающиеся на дневных отделениях в профессиональных образовательных организациях </w:t>
      </w:r>
      <w:r>
        <w:rPr>
          <w:rStyle w:val="26"/>
        </w:rPr>
        <w:t xml:space="preserve">или </w:t>
      </w:r>
      <w:r>
        <w:rPr>
          <w:rStyle w:val="22"/>
        </w:rPr>
        <w:t xml:space="preserve">образовательных организациях высшего образования, </w:t>
      </w:r>
      <w:r>
        <w:rPr>
          <w:rStyle w:val="26"/>
        </w:rPr>
        <w:t xml:space="preserve">независимо от места </w:t>
      </w:r>
      <w:r>
        <w:rPr>
          <w:rStyle w:val="22"/>
        </w:rPr>
        <w:t xml:space="preserve">проживания </w:t>
      </w:r>
      <w:r>
        <w:rPr>
          <w:rStyle w:val="26"/>
        </w:rPr>
        <w:t xml:space="preserve">детей </w:t>
      </w:r>
      <w:r>
        <w:rPr>
          <w:rStyle w:val="22"/>
        </w:rPr>
        <w:t xml:space="preserve">(лиц из </w:t>
      </w:r>
      <w:r>
        <w:rPr>
          <w:rStyle w:val="26"/>
        </w:rPr>
        <w:t xml:space="preserve">числа </w:t>
      </w:r>
      <w:r>
        <w:rPr>
          <w:rStyle w:val="22"/>
        </w:rPr>
        <w:t xml:space="preserve">детей-сирот и детей, оставшихся без попечения родителей) и места расположения вышеуказанных образовательных организаций. При </w:t>
      </w:r>
      <w:r>
        <w:rPr>
          <w:rStyle w:val="26"/>
        </w:rPr>
        <w:t xml:space="preserve">этом документом, </w:t>
      </w:r>
      <w:r>
        <w:rPr>
          <w:rStyle w:val="22"/>
        </w:rPr>
        <w:t xml:space="preserve">подтверждающим факт </w:t>
      </w:r>
      <w:r>
        <w:rPr>
          <w:rStyle w:val="26"/>
        </w:rPr>
        <w:t xml:space="preserve">обучения, является справка из профессиональной образовательной организации или образовательной организации </w:t>
      </w:r>
      <w:r>
        <w:rPr>
          <w:rStyle w:val="22"/>
        </w:rPr>
        <w:t xml:space="preserve">высшего образования. Студенты указанных организаций первого года обучения представляют справки с указанием даты </w:t>
      </w:r>
      <w:r>
        <w:rPr>
          <w:rStyle w:val="26"/>
        </w:rPr>
        <w:t xml:space="preserve">зачисления </w:t>
      </w:r>
      <w:r>
        <w:rPr>
          <w:rStyle w:val="22"/>
        </w:rPr>
        <w:t xml:space="preserve">в </w:t>
      </w:r>
      <w:r>
        <w:rPr>
          <w:rStyle w:val="26"/>
        </w:rPr>
        <w:t xml:space="preserve">профессиональные </w:t>
      </w:r>
      <w:r>
        <w:rPr>
          <w:rStyle w:val="26"/>
        </w:rPr>
        <w:lastRenderedPageBreak/>
        <w:t>образовательные</w:t>
      </w:r>
      <w:r w:rsidR="00FF2DF5">
        <w:rPr>
          <w:rStyle w:val="26"/>
        </w:rPr>
        <w:t xml:space="preserve"> </w:t>
      </w:r>
      <w:r>
        <w:rPr>
          <w:rStyle w:val="22"/>
        </w:rPr>
        <w:t>организации</w:t>
      </w:r>
      <w:r w:rsidR="00481FBA">
        <w:rPr>
          <w:rStyle w:val="22"/>
        </w:rPr>
        <w:t xml:space="preserve"> </w:t>
      </w:r>
      <w:r>
        <w:rPr>
          <w:rStyle w:val="26"/>
        </w:rPr>
        <w:t>или образовательные</w:t>
      </w:r>
      <w:r w:rsidR="00481FBA">
        <w:rPr>
          <w:rStyle w:val="26"/>
        </w:rPr>
        <w:t xml:space="preserve"> </w:t>
      </w:r>
      <w:r>
        <w:rPr>
          <w:rStyle w:val="26"/>
        </w:rPr>
        <w:t>организации высшего</w:t>
      </w:r>
      <w:r w:rsidR="00481FBA">
        <w:rPr>
          <w:rStyle w:val="26"/>
        </w:rPr>
        <w:t xml:space="preserve"> </w:t>
      </w:r>
      <w:r>
        <w:rPr>
          <w:rStyle w:val="22"/>
        </w:rPr>
        <w:t>образования.</w:t>
      </w:r>
    </w:p>
    <w:p w:rsidR="00FD3BC2" w:rsidRDefault="00F20769" w:rsidP="00017088">
      <w:pPr>
        <w:pStyle w:val="21"/>
        <w:shd w:val="clear" w:color="auto" w:fill="auto"/>
        <w:spacing w:line="360" w:lineRule="auto"/>
        <w:ind w:firstLine="580"/>
        <w:jc w:val="both"/>
      </w:pPr>
      <w:r>
        <w:rPr>
          <w:rStyle w:val="22"/>
        </w:rPr>
        <w:t xml:space="preserve">Неработающим членам семьи работника за счет работодателя оплачивается стоимость </w:t>
      </w:r>
      <w:r>
        <w:rPr>
          <w:rStyle w:val="26"/>
        </w:rPr>
        <w:t xml:space="preserve">проезда к месту </w:t>
      </w:r>
      <w:r>
        <w:rPr>
          <w:rStyle w:val="22"/>
        </w:rPr>
        <w:t xml:space="preserve">использования отпуска и обратно </w:t>
      </w:r>
      <w:r>
        <w:rPr>
          <w:rStyle w:val="26"/>
        </w:rPr>
        <w:t xml:space="preserve">и стоимость провоза </w:t>
      </w:r>
      <w:r>
        <w:rPr>
          <w:rStyle w:val="22"/>
        </w:rPr>
        <w:t xml:space="preserve">багажа также </w:t>
      </w:r>
      <w:r>
        <w:rPr>
          <w:rStyle w:val="26"/>
        </w:rPr>
        <w:t xml:space="preserve">в случае, </w:t>
      </w:r>
      <w:r>
        <w:rPr>
          <w:rStyle w:val="22"/>
        </w:rPr>
        <w:t>если место использования отпуска работника и место использования отпуска неработающих членов его семьи не совпадают.</w:t>
      </w:r>
    </w:p>
    <w:p w:rsidR="00FD3BC2" w:rsidRDefault="00F20769" w:rsidP="00017088">
      <w:pPr>
        <w:pStyle w:val="21"/>
        <w:shd w:val="clear" w:color="auto" w:fill="auto"/>
        <w:spacing w:line="360" w:lineRule="auto"/>
        <w:ind w:firstLine="580"/>
        <w:jc w:val="both"/>
      </w:pPr>
      <w:r>
        <w:rPr>
          <w:rStyle w:val="22"/>
        </w:rPr>
        <w:t xml:space="preserve">Оплата стоимости </w:t>
      </w:r>
      <w:r>
        <w:rPr>
          <w:rStyle w:val="26"/>
        </w:rPr>
        <w:t xml:space="preserve">проезда </w:t>
      </w:r>
      <w:r>
        <w:rPr>
          <w:rStyle w:val="22"/>
        </w:rPr>
        <w:t xml:space="preserve">неработающих </w:t>
      </w:r>
      <w:r>
        <w:rPr>
          <w:rStyle w:val="26"/>
        </w:rPr>
        <w:t xml:space="preserve">членов семьи </w:t>
      </w:r>
      <w:r>
        <w:rPr>
          <w:rStyle w:val="22"/>
        </w:rPr>
        <w:t xml:space="preserve">работника </w:t>
      </w:r>
      <w:r>
        <w:rPr>
          <w:rStyle w:val="26"/>
        </w:rPr>
        <w:t xml:space="preserve">к месту </w:t>
      </w:r>
      <w:r>
        <w:rPr>
          <w:rStyle w:val="22"/>
        </w:rPr>
        <w:t xml:space="preserve">проведения </w:t>
      </w:r>
      <w:r>
        <w:rPr>
          <w:rStyle w:val="26"/>
        </w:rPr>
        <w:t xml:space="preserve">отпуска и </w:t>
      </w:r>
      <w:r>
        <w:rPr>
          <w:rStyle w:val="22"/>
        </w:rPr>
        <w:t>обратно производится также в случаях:</w:t>
      </w:r>
    </w:p>
    <w:p w:rsidR="00FD3BC2" w:rsidRDefault="00F20769" w:rsidP="00017088">
      <w:pPr>
        <w:pStyle w:val="21"/>
        <w:shd w:val="clear" w:color="auto" w:fill="auto"/>
        <w:spacing w:line="360" w:lineRule="auto"/>
        <w:ind w:firstLine="580"/>
        <w:jc w:val="both"/>
      </w:pPr>
      <w:r>
        <w:rPr>
          <w:rStyle w:val="22"/>
        </w:rPr>
        <w:t xml:space="preserve">если отпуск работника оформлен в одном календарном году, а неработающие члены семьи работника уезжают к месту’ отдыха </w:t>
      </w:r>
      <w:r>
        <w:rPr>
          <w:rStyle w:val="26"/>
        </w:rPr>
        <w:t xml:space="preserve">в </w:t>
      </w:r>
      <w:r>
        <w:rPr>
          <w:rStyle w:val="22"/>
        </w:rPr>
        <w:t xml:space="preserve">другом календарном </w:t>
      </w:r>
      <w:r>
        <w:rPr>
          <w:rStyle w:val="26"/>
        </w:rPr>
        <w:t xml:space="preserve">году </w:t>
      </w:r>
      <w:r>
        <w:rPr>
          <w:rStyle w:val="22"/>
        </w:rPr>
        <w:t xml:space="preserve">того </w:t>
      </w:r>
      <w:r>
        <w:rPr>
          <w:rStyle w:val="26"/>
        </w:rPr>
        <w:t xml:space="preserve">же </w:t>
      </w:r>
      <w:r>
        <w:rPr>
          <w:rStyle w:val="22"/>
        </w:rPr>
        <w:t xml:space="preserve">льготного </w:t>
      </w:r>
      <w:r>
        <w:rPr>
          <w:rStyle w:val="26"/>
        </w:rPr>
        <w:t>периода;</w:t>
      </w:r>
    </w:p>
    <w:p w:rsidR="00FD3BC2" w:rsidRDefault="00F20769" w:rsidP="00017088">
      <w:pPr>
        <w:pStyle w:val="21"/>
        <w:shd w:val="clear" w:color="auto" w:fill="auto"/>
        <w:spacing w:line="360" w:lineRule="auto"/>
        <w:ind w:firstLine="580"/>
        <w:jc w:val="both"/>
      </w:pPr>
      <w:r>
        <w:rPr>
          <w:rStyle w:val="22"/>
        </w:rPr>
        <w:t xml:space="preserve">если работник, оформив отпуск в льготном периоде соответствующим нормативным актом, не выезжает в отпуск, а неработающие члены семьи выезжают </w:t>
      </w:r>
      <w:r>
        <w:rPr>
          <w:rStyle w:val="26"/>
        </w:rPr>
        <w:t xml:space="preserve">к месту </w:t>
      </w:r>
      <w:r>
        <w:rPr>
          <w:rStyle w:val="22"/>
        </w:rPr>
        <w:t>от</w:t>
      </w:r>
      <w:r>
        <w:rPr>
          <w:rStyle w:val="26"/>
        </w:rPr>
        <w:t>дыха.</w:t>
      </w:r>
    </w:p>
    <w:p w:rsidR="00FD3BC2" w:rsidRDefault="00F20769" w:rsidP="00017088">
      <w:pPr>
        <w:pStyle w:val="21"/>
        <w:shd w:val="clear" w:color="auto" w:fill="auto"/>
        <w:spacing w:line="360" w:lineRule="auto"/>
        <w:ind w:firstLine="580"/>
        <w:jc w:val="both"/>
      </w:pPr>
      <w:r>
        <w:rPr>
          <w:rStyle w:val="22"/>
        </w:rPr>
        <w:t>Для возмещения расходов по проезду необязательна регистрация по одному месту жительства работника и неработающих членов его семьи.</w:t>
      </w:r>
    </w:p>
    <w:p w:rsidR="00FD3BC2" w:rsidRDefault="00F20769" w:rsidP="00017088">
      <w:pPr>
        <w:pStyle w:val="21"/>
        <w:shd w:val="clear" w:color="auto" w:fill="auto"/>
        <w:spacing w:line="360" w:lineRule="auto"/>
        <w:ind w:firstLine="580"/>
        <w:jc w:val="both"/>
      </w:pPr>
      <w:r>
        <w:rPr>
          <w:rStyle w:val="22"/>
        </w:rPr>
        <w:t xml:space="preserve">Возмещение расходов по проезду </w:t>
      </w:r>
      <w:r>
        <w:rPr>
          <w:rStyle w:val="26"/>
        </w:rPr>
        <w:t xml:space="preserve">осуществляется неработающим супругам </w:t>
      </w:r>
      <w:r>
        <w:rPr>
          <w:rStyle w:val="22"/>
        </w:rPr>
        <w:t xml:space="preserve">работников, </w:t>
      </w:r>
      <w:r>
        <w:rPr>
          <w:rStyle w:val="26"/>
        </w:rPr>
        <w:t xml:space="preserve">проживающим на территории Ханты-Мансийского автономного округа - </w:t>
      </w:r>
      <w:r>
        <w:rPr>
          <w:rStyle w:val="22"/>
        </w:rPr>
        <w:t>Югры.</w:t>
      </w:r>
    </w:p>
    <w:p w:rsidR="00FD3BC2" w:rsidRDefault="00F20769" w:rsidP="00017088">
      <w:pPr>
        <w:pStyle w:val="21"/>
        <w:shd w:val="clear" w:color="auto" w:fill="auto"/>
        <w:spacing w:line="360" w:lineRule="auto"/>
        <w:ind w:firstLine="580"/>
        <w:jc w:val="both"/>
      </w:pPr>
      <w:r>
        <w:rPr>
          <w:rStyle w:val="22"/>
        </w:rPr>
        <w:t xml:space="preserve">В случае поездки воздушным транспортом чартерным рейсом </w:t>
      </w:r>
      <w:r>
        <w:rPr>
          <w:rStyle w:val="26"/>
        </w:rPr>
        <w:t xml:space="preserve">детей работника, </w:t>
      </w:r>
      <w:r>
        <w:rPr>
          <w:rStyle w:val="22"/>
        </w:rPr>
        <w:t xml:space="preserve">не </w:t>
      </w:r>
      <w:r>
        <w:rPr>
          <w:rStyle w:val="26"/>
        </w:rPr>
        <w:t xml:space="preserve">достигших </w:t>
      </w:r>
      <w:r>
        <w:rPr>
          <w:rStyle w:val="22"/>
        </w:rPr>
        <w:t xml:space="preserve">возраста 12 лет, </w:t>
      </w:r>
      <w:r>
        <w:rPr>
          <w:rStyle w:val="26"/>
        </w:rPr>
        <w:t xml:space="preserve">при </w:t>
      </w:r>
      <w:r>
        <w:rPr>
          <w:rStyle w:val="22"/>
        </w:rPr>
        <w:t xml:space="preserve">наличии справки о равной стоимости </w:t>
      </w:r>
      <w:r>
        <w:rPr>
          <w:rStyle w:val="26"/>
        </w:rPr>
        <w:t xml:space="preserve">авиабилетов </w:t>
      </w:r>
      <w:r>
        <w:rPr>
          <w:rStyle w:val="22"/>
        </w:rPr>
        <w:t>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FD3BC2" w:rsidRDefault="00F20769" w:rsidP="00017088">
      <w:pPr>
        <w:pStyle w:val="21"/>
        <w:shd w:val="clear" w:color="auto" w:fill="auto"/>
        <w:spacing w:line="360" w:lineRule="auto"/>
        <w:ind w:firstLine="600"/>
        <w:jc w:val="both"/>
      </w:pPr>
      <w:r>
        <w:rPr>
          <w:rStyle w:val="22"/>
        </w:rPr>
        <w:t xml:space="preserve">Компенсация расходов на оплату стоимости проезда воздушным транспортом к месту использования отпуска и обратно несопровождаемых детей работника в возрасте от 2 до 12 лет под наблюдением перевозчика осуществляется воздушным транспортом - в салоне экономического класса, на основании справки организации, осуществляющей продажу проездных и </w:t>
      </w:r>
      <w:r>
        <w:rPr>
          <w:rStyle w:val="22"/>
        </w:rPr>
        <w:lastRenderedPageBreak/>
        <w:t>перевозочных документов (билетов), о стоимости проезда детей до 12 лет без услуги наблюдения перевозчиком, но не более фактически произведенных расходов.</w:t>
      </w:r>
    </w:p>
    <w:p w:rsidR="00FD3BC2" w:rsidRDefault="00F20769" w:rsidP="00017088">
      <w:pPr>
        <w:pStyle w:val="21"/>
        <w:shd w:val="clear" w:color="auto" w:fill="auto"/>
        <w:spacing w:line="360" w:lineRule="auto"/>
        <w:ind w:firstLine="600"/>
        <w:jc w:val="both"/>
      </w:pPr>
      <w:r>
        <w:rPr>
          <w:rStyle w:val="22"/>
        </w:rPr>
        <w:t>Оплата стоимости проезда к месту использования отпуска и обратно работника Учреждения и неработающих членов его семьи производится не менее чем за три рабочих дня до отъезда работника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FD3BC2" w:rsidRDefault="00F20769" w:rsidP="00017088">
      <w:pPr>
        <w:pStyle w:val="21"/>
        <w:shd w:val="clear" w:color="auto" w:fill="auto"/>
        <w:spacing w:line="360" w:lineRule="auto"/>
        <w:ind w:firstLine="600"/>
        <w:jc w:val="both"/>
      </w:pPr>
      <w:r>
        <w:rPr>
          <w:rStyle w:val="22"/>
        </w:rPr>
        <w:t>Компенсация расходов производится учреждением исходя из примерной стоимости проезда на основании представленного работником заявления не позднее чем за три рабочих дня до отъезда работника в отпуск.</w:t>
      </w:r>
    </w:p>
    <w:p w:rsidR="00FD3BC2" w:rsidRDefault="00F20769" w:rsidP="00017088">
      <w:pPr>
        <w:pStyle w:val="21"/>
        <w:shd w:val="clear" w:color="auto" w:fill="auto"/>
        <w:spacing w:line="360" w:lineRule="auto"/>
        <w:ind w:firstLine="600"/>
        <w:jc w:val="both"/>
      </w:pPr>
      <w:r>
        <w:rPr>
          <w:rStyle w:val="22"/>
        </w:rPr>
        <w:t xml:space="preserve">Для окончательного расчета в случае выплаты работнику средств для предварительной компенсации расходов на оплату стоимости проезда и провоза багажа к месту использования отпуска и обратно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 подтверждающих расходы работника и неработающих членов его семьи. В случаях, предусмотренных настоящим разделом, работником представляются справка о стоимости проезда, выданная организацией, осуществляющей продажу проездных и перевозочных документов (билетов), справка или иной документ (счет на оплату стоимости проезда или другие документы) туристской организации, заключившей с работником туристский договор, о стоимости проезда в общей стоимости договора о реализации туристского продукта с приложением копии туристского договора и копии документа, подтверждающего оплату туристских услуг, справка, выданная транспортной организацией, осуществляющей перевозку, о стоимости воздушной перевозки по территории Российской Федерации, включенной в </w:t>
      </w:r>
      <w:r>
        <w:rPr>
          <w:rStyle w:val="22"/>
        </w:rPr>
        <w:lastRenderedPageBreak/>
        <w:t>стоимость перевозочного документа (авиабилета),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справка организации, осуществляющей продажу проездных и перевозочных документов (билетов), о стоимости проезда детей до 12 лет без услуги наблюдения перевозчиком.</w:t>
      </w:r>
    </w:p>
    <w:p w:rsidR="00FD3BC2" w:rsidRDefault="00F20769" w:rsidP="00017088">
      <w:pPr>
        <w:pStyle w:val="21"/>
        <w:shd w:val="clear" w:color="auto" w:fill="auto"/>
        <w:spacing w:line="360" w:lineRule="auto"/>
        <w:ind w:firstLine="600"/>
        <w:jc w:val="both"/>
      </w:pPr>
      <w:r>
        <w:rPr>
          <w:rStyle w:val="22"/>
        </w:rPr>
        <w:t>В случае, если выплата работнику средств для предварительной компенсации расходов на оплату стоимости проезда и провоза багажа к месту использования отпуска и обратно не осуществлялась, окончательный расчет производится на основании авансового отчета работника о произведенных расходах, представленного им не позднее 31 декабря года, в котором осуществлен проезд, с приложением необходимых документов.</w:t>
      </w:r>
    </w:p>
    <w:p w:rsidR="00FD3BC2" w:rsidRDefault="00F20769" w:rsidP="00017088">
      <w:pPr>
        <w:pStyle w:val="21"/>
        <w:shd w:val="clear" w:color="auto" w:fill="auto"/>
        <w:spacing w:line="360" w:lineRule="auto"/>
        <w:ind w:firstLine="600"/>
        <w:jc w:val="both"/>
      </w:pPr>
      <w:r>
        <w:rPr>
          <w:rStyle w:val="22"/>
        </w:rPr>
        <w:t>Для окончательного расчета лица, находящиеся в отпуске по уходу за детьми, числящиеся в списочном составе учреждения и состоящие в трудовых отношениях, обязаны в течение трех рабочих дней с даты прибытия в место проживания из места отдыха представить авансовый отчет о произведенных расходах с приложением необходимых документов.</w:t>
      </w:r>
    </w:p>
    <w:p w:rsidR="00FD3BC2" w:rsidRDefault="00F20769" w:rsidP="00017088">
      <w:pPr>
        <w:pStyle w:val="21"/>
        <w:shd w:val="clear" w:color="auto" w:fill="auto"/>
        <w:spacing w:line="360" w:lineRule="auto"/>
        <w:ind w:firstLine="600"/>
        <w:jc w:val="both"/>
        <w:rPr>
          <w:rStyle w:val="22"/>
        </w:rPr>
      </w:pPr>
      <w:r>
        <w:rPr>
          <w:rStyle w:val="22"/>
        </w:rPr>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8B221B" w:rsidRDefault="008B221B" w:rsidP="00017088">
      <w:pPr>
        <w:pStyle w:val="21"/>
        <w:shd w:val="clear" w:color="auto" w:fill="auto"/>
        <w:spacing w:line="360" w:lineRule="auto"/>
        <w:ind w:firstLine="600"/>
        <w:jc w:val="both"/>
      </w:pPr>
      <w:r>
        <w:rPr>
          <w:rStyle w:val="22"/>
        </w:rPr>
        <w:t>В случае утраты билета, в том числе авиабилета, оформленного в бездокументарной форме (электронный авиабилет), железнодорожного билета</w:t>
      </w:r>
      <w:r w:rsidR="005B3BDA">
        <w:rPr>
          <w:rStyle w:val="22"/>
        </w:rPr>
        <w:t xml:space="preserve">, оформленного в бездокументарной форме (электронный железнодорожный билет), предоставляются справка, подтверждающая проезд, с указанием даты, маршрута и стоимости проезда, выданная транспортной организацией, осуществившей перевозку, а также документы, подтверждающие расходы. При невозможности представления указанной справки оплата стоимости проезда производится в соответствии </w:t>
      </w:r>
      <w:r w:rsidR="0080780F">
        <w:rPr>
          <w:rStyle w:val="22"/>
        </w:rPr>
        <w:t xml:space="preserve">с настоящим </w:t>
      </w:r>
      <w:r w:rsidR="0080780F">
        <w:rPr>
          <w:rStyle w:val="22"/>
        </w:rPr>
        <w:lastRenderedPageBreak/>
        <w:t>пунктом Коллективного договора.</w:t>
      </w:r>
    </w:p>
    <w:p w:rsidR="00FD3BC2" w:rsidRDefault="00F20769" w:rsidP="00017088">
      <w:pPr>
        <w:pStyle w:val="21"/>
        <w:shd w:val="clear" w:color="auto" w:fill="auto"/>
        <w:spacing w:line="360" w:lineRule="auto"/>
        <w:ind w:firstLine="600"/>
        <w:jc w:val="both"/>
      </w:pPr>
      <w:r>
        <w:rPr>
          <w:rStyle w:val="22"/>
        </w:rPr>
        <w:t>Окончательный расчет производится по возвращении работника из отпуска на основании представленных билетов или других документов, указанных в настоящем разделе, в течение месяца со дня представления авансового отчета работником.</w:t>
      </w:r>
    </w:p>
    <w:p w:rsidR="00FD3BC2" w:rsidRDefault="00F20769" w:rsidP="00017088">
      <w:pPr>
        <w:pStyle w:val="21"/>
        <w:shd w:val="clear" w:color="auto" w:fill="auto"/>
        <w:spacing w:line="360" w:lineRule="auto"/>
        <w:ind w:firstLine="600"/>
        <w:jc w:val="both"/>
      </w:pPr>
      <w:r>
        <w:rPr>
          <w:rStyle w:val="22"/>
        </w:rPr>
        <w:t>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указана стоимость перевозки, представление документов, подтверждающих факт оплаты электронного авиабилета (железнодорожного билета), не требуется.</w:t>
      </w:r>
    </w:p>
    <w:p w:rsidR="00FD3BC2" w:rsidRDefault="00F20769" w:rsidP="00017088">
      <w:pPr>
        <w:pStyle w:val="21"/>
        <w:shd w:val="clear" w:color="auto" w:fill="auto"/>
        <w:spacing w:line="360" w:lineRule="auto"/>
        <w:ind w:firstLine="600"/>
        <w:jc w:val="both"/>
      </w:pPr>
      <w:r>
        <w:rPr>
          <w:rStyle w:val="22"/>
        </w:rPr>
        <w:t>При этом подтверждающими документами являются:</w:t>
      </w:r>
    </w:p>
    <w:p w:rsidR="00FD3BC2" w:rsidRDefault="00F20769" w:rsidP="00017088">
      <w:pPr>
        <w:pStyle w:val="21"/>
        <w:shd w:val="clear" w:color="auto" w:fill="auto"/>
        <w:spacing w:line="360" w:lineRule="auto"/>
        <w:ind w:firstLine="600"/>
        <w:jc w:val="both"/>
      </w:pPr>
      <w:r>
        <w:rPr>
          <w:rStyle w:val="22"/>
        </w:rPr>
        <w:t>при проезде воздушным транспортом - распечатка электронного пассажирского билета в гражданской авиации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 а также посадочный талон, подтверждающий перелет подотчетного лица по указанному в электронном авиабилете маршруту;</w:t>
      </w:r>
    </w:p>
    <w:p w:rsidR="00FD3BC2" w:rsidRDefault="00F20769" w:rsidP="00017088">
      <w:pPr>
        <w:pStyle w:val="21"/>
        <w:shd w:val="clear" w:color="auto" w:fill="auto"/>
        <w:spacing w:line="360" w:lineRule="auto"/>
        <w:ind w:firstLine="600"/>
        <w:jc w:val="both"/>
      </w:pPr>
      <w:r>
        <w:rPr>
          <w:rStyle w:val="22"/>
        </w:rPr>
        <w:t xml:space="preserve">при проезде железнодорожным транспортом - распечатка электронного билета на железнодорожном транспорте </w:t>
      </w:r>
      <w:r>
        <w:t xml:space="preserve">- </w:t>
      </w:r>
      <w:r>
        <w:rPr>
          <w:rStyle w:val="22"/>
        </w:rPr>
        <w:t>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FD3BC2" w:rsidRDefault="00F20769" w:rsidP="00017088">
      <w:pPr>
        <w:pStyle w:val="21"/>
        <w:shd w:val="clear" w:color="auto" w:fill="auto"/>
        <w:spacing w:line="360" w:lineRule="auto"/>
        <w:ind w:firstLine="600"/>
        <w:jc w:val="both"/>
      </w:pPr>
      <w:r>
        <w:rPr>
          <w:rStyle w:val="22"/>
        </w:rPr>
        <w:t>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не указана стоимость перевозки, кроме вышеуказанных подтверждающих документов также представляется один из следующих документов:</w:t>
      </w:r>
    </w:p>
    <w:p w:rsidR="00FD3BC2" w:rsidRDefault="00F20769" w:rsidP="00017088">
      <w:pPr>
        <w:pStyle w:val="21"/>
        <w:shd w:val="clear" w:color="auto" w:fill="auto"/>
        <w:spacing w:line="360" w:lineRule="auto"/>
        <w:ind w:firstLine="600"/>
        <w:jc w:val="both"/>
      </w:pPr>
      <w:r>
        <w:rPr>
          <w:rStyle w:val="22"/>
        </w:rPr>
        <w:t xml:space="preserve">чек контрольно-кассовой техники или другой документ, </w:t>
      </w:r>
      <w:r>
        <w:rPr>
          <w:rStyle w:val="22"/>
        </w:rPr>
        <w:lastRenderedPageBreak/>
        <w:t>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FD3BC2" w:rsidRDefault="00F20769" w:rsidP="00017088">
      <w:pPr>
        <w:pStyle w:val="21"/>
        <w:shd w:val="clear" w:color="auto" w:fill="auto"/>
        <w:spacing w:line="360" w:lineRule="auto"/>
        <w:ind w:firstLine="600"/>
        <w:jc w:val="both"/>
      </w:pPr>
      <w:r>
        <w:rPr>
          <w:rStyle w:val="22"/>
        </w:rPr>
        <w:t>слип, чек электронного терминала при проведении операции с использованием банковской карты;</w:t>
      </w:r>
    </w:p>
    <w:p w:rsidR="00FD3BC2" w:rsidRDefault="00F20769" w:rsidP="00017088">
      <w:pPr>
        <w:pStyle w:val="21"/>
        <w:shd w:val="clear" w:color="auto" w:fill="auto"/>
        <w:spacing w:line="360" w:lineRule="auto"/>
        <w:ind w:firstLine="600"/>
        <w:jc w:val="both"/>
      </w:pPr>
      <w:r>
        <w:rPr>
          <w:rStyle w:val="22"/>
        </w:rPr>
        <w:t>подтверждение проведенной операции по оплате электронного авиабилета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FD3BC2" w:rsidRDefault="00F20769" w:rsidP="00017088">
      <w:pPr>
        <w:pStyle w:val="21"/>
        <w:shd w:val="clear" w:color="auto" w:fill="auto"/>
        <w:spacing w:line="360" w:lineRule="auto"/>
        <w:ind w:firstLine="580"/>
        <w:jc w:val="both"/>
      </w:pPr>
      <w:r>
        <w:rPr>
          <w:rStyle w:val="22"/>
        </w:rPr>
        <w:t>справка организации, осуществляющей продажу проездных и перевозочных документов (билетов), о стоимости проезда в случаях, предусмотренных настоящим разделом.</w:t>
      </w:r>
    </w:p>
    <w:p w:rsidR="00FD3BC2" w:rsidRDefault="00F20769" w:rsidP="00017088">
      <w:pPr>
        <w:pStyle w:val="21"/>
        <w:shd w:val="clear" w:color="auto" w:fill="auto"/>
        <w:spacing w:line="360" w:lineRule="auto"/>
        <w:ind w:firstLine="580"/>
        <w:jc w:val="both"/>
      </w:pPr>
      <w:r>
        <w:rPr>
          <w:rStyle w:val="22"/>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FD3BC2" w:rsidRDefault="00F20769" w:rsidP="00017088">
      <w:pPr>
        <w:pStyle w:val="21"/>
        <w:shd w:val="clear" w:color="auto" w:fill="auto"/>
        <w:spacing w:line="360" w:lineRule="auto"/>
        <w:ind w:firstLine="580"/>
        <w:jc w:val="both"/>
      </w:pPr>
      <w:r>
        <w:rPr>
          <w:rStyle w:val="22"/>
        </w:rPr>
        <w:t>При проведении операций с использованием банковских карт, держателем которых не является подотчетное лицо, а также супруг (супруга) подотчетного лица,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 подтверждающей оплату третьим лицом по поручению и за счет работника.</w:t>
      </w:r>
    </w:p>
    <w:p w:rsidR="00FD3BC2" w:rsidRDefault="00F20769" w:rsidP="00017088">
      <w:pPr>
        <w:pStyle w:val="21"/>
        <w:shd w:val="clear" w:color="auto" w:fill="auto"/>
        <w:spacing w:line="360" w:lineRule="auto"/>
        <w:ind w:firstLine="580"/>
        <w:jc w:val="both"/>
      </w:pPr>
      <w:r>
        <w:rPr>
          <w:rStyle w:val="22"/>
        </w:rPr>
        <w:t>При непредставлении распечатки электронного авиабилета (железнодорожного билета), подтверждающих документов, указанных в настоящем пункте, компенсация расходов на оплату стоимости проезда и провоза багажа к месту использования отпуска и обратно производится в соответствии с порядком, предусмотренным настоящим разделом.</w:t>
      </w:r>
    </w:p>
    <w:p w:rsidR="00FD3BC2" w:rsidRDefault="00F20769" w:rsidP="00017088">
      <w:pPr>
        <w:pStyle w:val="21"/>
        <w:shd w:val="clear" w:color="auto" w:fill="auto"/>
        <w:spacing w:line="360" w:lineRule="auto"/>
        <w:ind w:firstLine="580"/>
        <w:jc w:val="both"/>
      </w:pPr>
      <w:r>
        <w:rPr>
          <w:rStyle w:val="22"/>
        </w:rPr>
        <w:t xml:space="preserve">Работник в течение двух недель после представления авансового отчета </w:t>
      </w:r>
      <w:r>
        <w:rPr>
          <w:rStyle w:val="22"/>
        </w:rPr>
        <w:lastRenderedPageBreak/>
        <w:t>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FD3BC2" w:rsidRDefault="00F20769" w:rsidP="00017088">
      <w:pPr>
        <w:pStyle w:val="21"/>
        <w:shd w:val="clear" w:color="auto" w:fill="auto"/>
        <w:spacing w:line="360" w:lineRule="auto"/>
        <w:ind w:firstLine="760"/>
        <w:jc w:val="both"/>
      </w:pPr>
      <w:r>
        <w:rPr>
          <w:rStyle w:val="22"/>
        </w:rPr>
        <w:t>Выплаты по оплате стоимости проезда к месту использования отпуска и обратно,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FD3BC2" w:rsidRDefault="00F20769" w:rsidP="00017088">
      <w:pPr>
        <w:pStyle w:val="21"/>
        <w:shd w:val="clear" w:color="auto" w:fill="auto"/>
        <w:spacing w:line="360" w:lineRule="auto"/>
        <w:ind w:firstLine="760"/>
        <w:jc w:val="both"/>
      </w:pPr>
      <w:r>
        <w:rPr>
          <w:rStyle w:val="22"/>
        </w:rPr>
        <w:t>Если работник своевременно не воспользовался правом на оплату стоимости проезда и провоза багажа к месту использования отпуска и обратно за первый и второй годы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третьем году работы за второй и третий годы работы в данной организации, за четвертый и пятый годы - начиная с четвертого года работы и так далее.</w:t>
      </w:r>
    </w:p>
    <w:p w:rsidR="00FD3BC2" w:rsidRDefault="00F20769" w:rsidP="00017088">
      <w:pPr>
        <w:pStyle w:val="21"/>
        <w:shd w:val="clear" w:color="auto" w:fill="auto"/>
        <w:spacing w:line="360" w:lineRule="auto"/>
        <w:ind w:firstLine="580"/>
        <w:jc w:val="both"/>
      </w:pPr>
      <w:r>
        <w:rPr>
          <w:rStyle w:val="22"/>
        </w:rPr>
        <w:t>При утрате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FD3BC2" w:rsidRDefault="00F20769" w:rsidP="00017088">
      <w:pPr>
        <w:pStyle w:val="21"/>
        <w:shd w:val="clear" w:color="auto" w:fill="auto"/>
        <w:spacing w:line="360" w:lineRule="auto"/>
        <w:ind w:firstLine="580"/>
        <w:jc w:val="both"/>
      </w:pPr>
      <w:r>
        <w:rPr>
          <w:rStyle w:val="22"/>
        </w:rPr>
        <w:t xml:space="preserve">При утрате проездных документов компенсация расходов производится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w:t>
      </w:r>
      <w:r>
        <w:t xml:space="preserve">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 а также при нотариальном удостоверении факта нахождения в определенном </w:t>
      </w:r>
      <w:r>
        <w:lastRenderedPageBreak/>
        <w:t>месте) на основании справки организации, осуществляющей продажу проездных и перевозочных документов (билетов), о стоимости проезда по кратчайшему маршруту следования к месту использования отпуска и образно в размере минимальной стоимости проезда:</w:t>
      </w:r>
    </w:p>
    <w:p w:rsidR="00FD3BC2" w:rsidRDefault="00F20769" w:rsidP="00017088">
      <w:pPr>
        <w:pStyle w:val="21"/>
        <w:shd w:val="clear" w:color="auto" w:fill="auto"/>
        <w:spacing w:line="360" w:lineRule="auto"/>
        <w:ind w:firstLine="580"/>
        <w:jc w:val="both"/>
      </w:pPr>
      <w:r>
        <w:t>при наличии железнодорожного сообщения - по тарифу плацкартного вагона пассажирского поезда;</w:t>
      </w:r>
    </w:p>
    <w:p w:rsidR="00FD3BC2" w:rsidRDefault="00F20769" w:rsidP="00017088">
      <w:pPr>
        <w:pStyle w:val="21"/>
        <w:shd w:val="clear" w:color="auto" w:fill="auto"/>
        <w:spacing w:line="360" w:lineRule="auto"/>
        <w:ind w:firstLine="580"/>
        <w:jc w:val="both"/>
      </w:pPr>
      <w:r>
        <w:t>при наличии только воздушного сообщения - по тарифу на перевозку воздушным транспортом в салоне экономического класса;</w:t>
      </w:r>
    </w:p>
    <w:p w:rsidR="00FD3BC2" w:rsidRDefault="00F20769" w:rsidP="00017088">
      <w:pPr>
        <w:pStyle w:val="21"/>
        <w:shd w:val="clear" w:color="auto" w:fill="auto"/>
        <w:spacing w:line="360" w:lineRule="auto"/>
        <w:ind w:firstLine="580"/>
        <w:jc w:val="both"/>
      </w:pPr>
      <w:r>
        <w:t>при наличии только морского или речного сообщения - но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FD3BC2" w:rsidRDefault="00F20769" w:rsidP="00017088">
      <w:pPr>
        <w:pStyle w:val="21"/>
        <w:shd w:val="clear" w:color="auto" w:fill="auto"/>
        <w:spacing w:line="360" w:lineRule="auto"/>
        <w:ind w:firstLine="580"/>
        <w:jc w:val="both"/>
      </w:pPr>
      <w:r>
        <w:t>при наличии только автомобильного сообщения - по тарифу автобуса общего типа.</w:t>
      </w:r>
    </w:p>
    <w:p w:rsidR="00FD3BC2" w:rsidRDefault="00F20769" w:rsidP="00FD2640">
      <w:pPr>
        <w:pStyle w:val="21"/>
        <w:shd w:val="clear" w:color="auto" w:fill="auto"/>
        <w:tabs>
          <w:tab w:val="left" w:pos="2265"/>
          <w:tab w:val="left" w:pos="7257"/>
        </w:tabs>
        <w:spacing w:line="360" w:lineRule="auto"/>
        <w:ind w:firstLine="578"/>
        <w:jc w:val="both"/>
        <w:rPr>
          <w:sz w:val="2"/>
          <w:szCs w:val="2"/>
        </w:rPr>
      </w:pPr>
      <w:r>
        <w:t>В случае</w:t>
      </w:r>
      <w:r w:rsidR="00017088">
        <w:t xml:space="preserve"> </w:t>
      </w:r>
      <w:r>
        <w:t>отсутствия в месте постоянного</w:t>
      </w:r>
      <w:r w:rsidR="00017088">
        <w:t xml:space="preserve"> </w:t>
      </w:r>
      <w:r>
        <w:t>жительства работника</w:t>
      </w:r>
      <w:r w:rsidR="00017088">
        <w:t xml:space="preserve"> </w:t>
      </w:r>
      <w:r>
        <w:t>железнодорожного сообщения, при наличии автомобильного или водного сообщения от места постоянного жительства работника до железнодорожных станций, компенсация расходов на оплату стоимости проезда и провоза багажа к месту использования отпуска и обратно производится с учетом стоимости проезда автомобильным или водным транспортом от места постоянного жительства работника до ближайшей железнодорожной станци</w:t>
      </w:r>
      <w:r w:rsidR="00D76E11">
        <w:t>и</w:t>
      </w:r>
      <w:r w:rsidR="0080780F">
        <w:t>»</w:t>
      </w:r>
      <w:r w:rsidR="00D76E11">
        <w:t>.</w:t>
      </w:r>
      <w:r w:rsidR="0080780F">
        <w:rPr>
          <w:sz w:val="2"/>
          <w:szCs w:val="2"/>
        </w:rPr>
        <w:t xml:space="preserve"> </w:t>
      </w:r>
    </w:p>
    <w:p w:rsidR="00FD2640" w:rsidRDefault="00FD2640" w:rsidP="00FD2640">
      <w:pPr>
        <w:pStyle w:val="21"/>
        <w:tabs>
          <w:tab w:val="left" w:pos="2265"/>
          <w:tab w:val="left" w:pos="7257"/>
        </w:tabs>
        <w:spacing w:line="360" w:lineRule="auto"/>
        <w:jc w:val="both"/>
      </w:pPr>
      <w:r w:rsidRPr="00FD2640">
        <w:t xml:space="preserve">5. </w:t>
      </w:r>
      <w:r>
        <w:t xml:space="preserve">Пункт 4.9. Коллективного </w:t>
      </w:r>
      <w:r w:rsidR="00A81D6E">
        <w:t>договора раздела</w:t>
      </w:r>
      <w:r w:rsidR="005C6DB9">
        <w:t xml:space="preserve"> 4.</w:t>
      </w:r>
      <w:r>
        <w:t xml:space="preserve"> «Социальные </w:t>
      </w:r>
      <w:r w:rsidR="00A81D6E">
        <w:t>гарантии и</w:t>
      </w:r>
      <w:r>
        <w:t xml:space="preserve"> компенсации» изменить и читать в следующей редакции:</w:t>
      </w:r>
    </w:p>
    <w:p w:rsidR="00FD2640" w:rsidRDefault="005C6DB9" w:rsidP="00FD2640">
      <w:pPr>
        <w:pStyle w:val="21"/>
        <w:tabs>
          <w:tab w:val="left" w:pos="2265"/>
          <w:tab w:val="left" w:pos="7257"/>
        </w:tabs>
        <w:spacing w:line="360" w:lineRule="auto"/>
        <w:jc w:val="both"/>
      </w:pPr>
      <w:r>
        <w:t xml:space="preserve">        </w:t>
      </w:r>
      <w:r w:rsidR="00FD2640">
        <w:t>«4.9. Для работников - членов Профсоюза, определены следующие социальные выплаты и компенсации, производимые за счет профсоюзных взносов:</w:t>
      </w:r>
    </w:p>
    <w:p w:rsidR="00FD2640" w:rsidRDefault="00FD2640" w:rsidP="00FD2640">
      <w:pPr>
        <w:pStyle w:val="21"/>
        <w:tabs>
          <w:tab w:val="left" w:pos="2265"/>
          <w:tab w:val="left" w:pos="7257"/>
        </w:tabs>
        <w:spacing w:line="360" w:lineRule="auto"/>
        <w:ind w:firstLine="578"/>
        <w:jc w:val="both"/>
      </w:pPr>
      <w:r>
        <w:t xml:space="preserve"> Единовременное пособие работникам, выходящим на пенсию по </w:t>
      </w:r>
      <w:r w:rsidR="00A81D6E">
        <w:t>возрасту, проработавшим</w:t>
      </w:r>
      <w:r>
        <w:t xml:space="preserve"> значительное время в Учреждении, выплата в зависимости от стажа работы в Учреждении: </w:t>
      </w:r>
    </w:p>
    <w:p w:rsidR="00FD2640" w:rsidRDefault="00A81D6E" w:rsidP="00FD2640">
      <w:pPr>
        <w:pStyle w:val="21"/>
        <w:tabs>
          <w:tab w:val="left" w:pos="2265"/>
          <w:tab w:val="left" w:pos="7257"/>
        </w:tabs>
        <w:spacing w:line="360" w:lineRule="auto"/>
        <w:ind w:firstLine="578"/>
        <w:jc w:val="both"/>
      </w:pPr>
      <w:r>
        <w:lastRenderedPageBreak/>
        <w:t>-</w:t>
      </w:r>
      <w:r w:rsidR="00FD2640">
        <w:t xml:space="preserve"> 10 лет и более – 6 000 рублей; </w:t>
      </w:r>
    </w:p>
    <w:p w:rsidR="00FD2640" w:rsidRDefault="00A81D6E" w:rsidP="00FD2640">
      <w:pPr>
        <w:pStyle w:val="21"/>
        <w:tabs>
          <w:tab w:val="left" w:pos="2265"/>
          <w:tab w:val="left" w:pos="7257"/>
        </w:tabs>
        <w:spacing w:line="360" w:lineRule="auto"/>
        <w:ind w:firstLine="578"/>
        <w:jc w:val="both"/>
      </w:pPr>
      <w:r>
        <w:t>-</w:t>
      </w:r>
      <w:r w:rsidR="00FD2640">
        <w:t xml:space="preserve"> от 5 до 10 лет – 5 000 рублей;</w:t>
      </w:r>
    </w:p>
    <w:p w:rsidR="00FD2640" w:rsidRDefault="00A81D6E" w:rsidP="00FD2640">
      <w:pPr>
        <w:pStyle w:val="21"/>
        <w:tabs>
          <w:tab w:val="left" w:pos="2265"/>
          <w:tab w:val="left" w:pos="7257"/>
        </w:tabs>
        <w:spacing w:line="360" w:lineRule="auto"/>
        <w:ind w:firstLine="578"/>
        <w:jc w:val="both"/>
      </w:pPr>
      <w:r>
        <w:t>-</w:t>
      </w:r>
      <w:r w:rsidR="00FD2640">
        <w:t xml:space="preserve"> до 5 лет – 3 000 рублей.</w:t>
      </w:r>
    </w:p>
    <w:p w:rsidR="00FD2640" w:rsidRDefault="00FD2640" w:rsidP="00FD2640">
      <w:pPr>
        <w:pStyle w:val="21"/>
        <w:tabs>
          <w:tab w:val="left" w:pos="2265"/>
          <w:tab w:val="left" w:pos="7257"/>
        </w:tabs>
        <w:spacing w:line="360" w:lineRule="auto"/>
        <w:ind w:firstLine="578"/>
        <w:jc w:val="both"/>
      </w:pPr>
      <w:r>
        <w:t>Материальная помощь один раз в год семьям, имеющим ребенка-инвалида (до 20 лет), согласно заявлению с предоставлением подтверждающего документа (ксерокопии):</w:t>
      </w:r>
    </w:p>
    <w:p w:rsidR="00FD2640" w:rsidRDefault="00FD2640" w:rsidP="00FD2640">
      <w:pPr>
        <w:pStyle w:val="21"/>
        <w:tabs>
          <w:tab w:val="left" w:pos="2265"/>
          <w:tab w:val="left" w:pos="7257"/>
        </w:tabs>
        <w:spacing w:line="360" w:lineRule="auto"/>
        <w:ind w:firstLine="578"/>
        <w:jc w:val="both"/>
      </w:pPr>
      <w:r>
        <w:t>-</w:t>
      </w:r>
      <w:r w:rsidR="00A81D6E">
        <w:t xml:space="preserve"> </w:t>
      </w:r>
      <w:r>
        <w:t>2 000 рублей.</w:t>
      </w:r>
    </w:p>
    <w:p w:rsidR="00FD2640" w:rsidRDefault="00FD2640" w:rsidP="00FD2640">
      <w:pPr>
        <w:pStyle w:val="21"/>
        <w:tabs>
          <w:tab w:val="left" w:pos="2265"/>
          <w:tab w:val="left" w:pos="7257"/>
        </w:tabs>
        <w:spacing w:line="360" w:lineRule="auto"/>
        <w:ind w:firstLine="578"/>
        <w:jc w:val="both"/>
      </w:pPr>
      <w:r>
        <w:t>Пособие на погребение родных (муж, жена, дети, мать, отец), согласно заявлению с предоставлением подтверждающего документа (ксерокопии):</w:t>
      </w:r>
    </w:p>
    <w:p w:rsidR="00FD2640" w:rsidRDefault="00A81D6E" w:rsidP="00FD2640">
      <w:pPr>
        <w:pStyle w:val="21"/>
        <w:tabs>
          <w:tab w:val="left" w:pos="2265"/>
          <w:tab w:val="left" w:pos="7257"/>
        </w:tabs>
        <w:spacing w:line="360" w:lineRule="auto"/>
        <w:ind w:firstLine="578"/>
        <w:jc w:val="both"/>
      </w:pPr>
      <w:r>
        <w:t>-</w:t>
      </w:r>
      <w:r w:rsidR="00FD2640">
        <w:t xml:space="preserve"> 6 000 рублей.</w:t>
      </w:r>
      <w:r w:rsidR="00FD2640">
        <w:tab/>
      </w:r>
    </w:p>
    <w:p w:rsidR="00FD2640" w:rsidRDefault="00FD2640" w:rsidP="00FD2640">
      <w:pPr>
        <w:pStyle w:val="21"/>
        <w:tabs>
          <w:tab w:val="left" w:pos="2265"/>
          <w:tab w:val="left" w:pos="7257"/>
        </w:tabs>
        <w:spacing w:line="360" w:lineRule="auto"/>
        <w:ind w:firstLine="578"/>
        <w:jc w:val="both"/>
      </w:pPr>
      <w:r>
        <w:t>Единовременное пособие работникам, впервые вступающим в брак, согласно заявлению с предоставлением подтверждающего документа (ксерокопии):</w:t>
      </w:r>
    </w:p>
    <w:p w:rsidR="00FD2640" w:rsidRDefault="00A81D6E" w:rsidP="00FD2640">
      <w:pPr>
        <w:pStyle w:val="21"/>
        <w:tabs>
          <w:tab w:val="left" w:pos="2265"/>
          <w:tab w:val="left" w:pos="7257"/>
        </w:tabs>
        <w:spacing w:line="360" w:lineRule="auto"/>
        <w:ind w:firstLine="578"/>
        <w:jc w:val="both"/>
      </w:pPr>
      <w:r>
        <w:t xml:space="preserve">- </w:t>
      </w:r>
      <w:r w:rsidR="00FD2640">
        <w:t>5 000 рублей.</w:t>
      </w:r>
      <w:r w:rsidR="00FD2640">
        <w:tab/>
      </w:r>
    </w:p>
    <w:p w:rsidR="00457BAE" w:rsidRDefault="00FD2640" w:rsidP="00FD2640">
      <w:pPr>
        <w:pStyle w:val="21"/>
        <w:tabs>
          <w:tab w:val="left" w:pos="2265"/>
          <w:tab w:val="left" w:pos="7257"/>
        </w:tabs>
        <w:spacing w:line="360" w:lineRule="auto"/>
        <w:ind w:firstLine="578"/>
        <w:jc w:val="both"/>
      </w:pPr>
      <w:r>
        <w:t xml:space="preserve">Денежные подарки юбилярам (50, 55, 60, 65 лет):  </w:t>
      </w:r>
    </w:p>
    <w:p w:rsidR="00FD2640" w:rsidRDefault="00A81D6E" w:rsidP="00FD2640">
      <w:pPr>
        <w:pStyle w:val="21"/>
        <w:tabs>
          <w:tab w:val="left" w:pos="2265"/>
          <w:tab w:val="left" w:pos="7257"/>
        </w:tabs>
        <w:spacing w:line="360" w:lineRule="auto"/>
        <w:ind w:firstLine="578"/>
        <w:jc w:val="both"/>
      </w:pPr>
      <w:r>
        <w:t>-</w:t>
      </w:r>
      <w:r w:rsidR="00FD2640">
        <w:t xml:space="preserve"> 5 000 рублей.</w:t>
      </w:r>
    </w:p>
    <w:p w:rsidR="00FD2640" w:rsidRDefault="00FD2640" w:rsidP="00FD2640">
      <w:pPr>
        <w:pStyle w:val="21"/>
        <w:tabs>
          <w:tab w:val="left" w:pos="2265"/>
          <w:tab w:val="left" w:pos="7257"/>
        </w:tabs>
        <w:spacing w:line="360" w:lineRule="auto"/>
        <w:ind w:firstLine="578"/>
        <w:jc w:val="both"/>
      </w:pPr>
      <w:r>
        <w:t xml:space="preserve">Материальная помощь согласно заявлению с предоставлением подтверждающего документа (ксерокопии) </w:t>
      </w:r>
      <w:bookmarkStart w:id="0" w:name="_GoBack"/>
      <w:bookmarkEnd w:id="0"/>
      <w:r>
        <w:t xml:space="preserve">в связи с несчастными </w:t>
      </w:r>
      <w:r w:rsidR="00A81D6E">
        <w:t>случаями (пожар, затопление, болезнь) -</w:t>
      </w:r>
      <w:r>
        <w:t xml:space="preserve"> до 10 000 рублей. Сумма определяется на заседании актива Профсоюза.  </w:t>
      </w:r>
    </w:p>
    <w:p w:rsidR="00FD2640" w:rsidRDefault="00FD2640" w:rsidP="00FD2640">
      <w:pPr>
        <w:pStyle w:val="21"/>
        <w:tabs>
          <w:tab w:val="left" w:pos="2265"/>
          <w:tab w:val="left" w:pos="7257"/>
        </w:tabs>
        <w:spacing w:line="360" w:lineRule="auto"/>
        <w:ind w:firstLine="578"/>
        <w:jc w:val="both"/>
      </w:pPr>
      <w:r>
        <w:t>Ежегодное приобретение подарков членам первичной профсоюзной организации:</w:t>
      </w:r>
    </w:p>
    <w:p w:rsidR="00FD2640" w:rsidRDefault="00FD2640" w:rsidP="00FD2640">
      <w:pPr>
        <w:pStyle w:val="21"/>
        <w:tabs>
          <w:tab w:val="left" w:pos="2265"/>
          <w:tab w:val="left" w:pos="7257"/>
        </w:tabs>
        <w:spacing w:line="360" w:lineRule="auto"/>
        <w:ind w:firstLine="578"/>
        <w:jc w:val="both"/>
      </w:pPr>
      <w:r>
        <w:t>новогодних подарков для детей сотрудников в возрасте до 14 лет включительно и сотрудников, не имеющих детей в возрасте до 14 лет,</w:t>
      </w:r>
    </w:p>
    <w:p w:rsidR="00FD2640" w:rsidRDefault="00FD2640" w:rsidP="00FD2640">
      <w:pPr>
        <w:pStyle w:val="21"/>
        <w:tabs>
          <w:tab w:val="left" w:pos="2265"/>
          <w:tab w:val="left" w:pos="7257"/>
        </w:tabs>
        <w:spacing w:line="360" w:lineRule="auto"/>
        <w:ind w:firstLine="578"/>
        <w:jc w:val="both"/>
      </w:pPr>
      <w:r>
        <w:t xml:space="preserve">ко дню </w:t>
      </w:r>
      <w:r w:rsidR="00A81D6E">
        <w:t>празднования 23</w:t>
      </w:r>
      <w:r>
        <w:t xml:space="preserve"> февраля, 8 марта.</w:t>
      </w:r>
    </w:p>
    <w:p w:rsidR="00FD2640" w:rsidRDefault="00FD2640" w:rsidP="00FD2640">
      <w:pPr>
        <w:pStyle w:val="21"/>
        <w:tabs>
          <w:tab w:val="left" w:pos="2265"/>
          <w:tab w:val="left" w:pos="7257"/>
        </w:tabs>
        <w:spacing w:line="360" w:lineRule="auto"/>
        <w:ind w:firstLine="578"/>
        <w:jc w:val="both"/>
      </w:pPr>
      <w:r>
        <w:t xml:space="preserve">Сумма определяется на заседании актива Профсоюза.  </w:t>
      </w:r>
    </w:p>
    <w:p w:rsidR="00FD2640" w:rsidRDefault="00FD2640" w:rsidP="00FD2640">
      <w:pPr>
        <w:pStyle w:val="21"/>
        <w:tabs>
          <w:tab w:val="left" w:pos="2265"/>
          <w:tab w:val="left" w:pos="7257"/>
        </w:tabs>
        <w:spacing w:line="360" w:lineRule="auto"/>
        <w:ind w:firstLine="578"/>
        <w:jc w:val="both"/>
      </w:pPr>
      <w:r>
        <w:t>Организация городских, спортивных и оздоровительных мероприятий. Сумма определяется на заседании актива Профсоюза</w:t>
      </w:r>
      <w:r w:rsidR="00457BAE">
        <w:t>»</w:t>
      </w:r>
      <w:r>
        <w:t xml:space="preserve">. </w:t>
      </w:r>
    </w:p>
    <w:p w:rsidR="00FD2640" w:rsidRPr="00FD2640" w:rsidRDefault="00FD2640" w:rsidP="00FD2640">
      <w:pPr>
        <w:pStyle w:val="21"/>
        <w:shd w:val="clear" w:color="auto" w:fill="auto"/>
        <w:tabs>
          <w:tab w:val="left" w:pos="2265"/>
          <w:tab w:val="left" w:pos="7257"/>
        </w:tabs>
        <w:spacing w:line="360" w:lineRule="auto"/>
        <w:ind w:firstLine="580"/>
        <w:jc w:val="both"/>
      </w:pPr>
    </w:p>
    <w:sectPr w:rsidR="00FD2640" w:rsidRPr="00FD2640" w:rsidSect="00017088">
      <w:pgSz w:w="11900" w:h="16840"/>
      <w:pgMar w:top="1134" w:right="1134" w:bottom="1134" w:left="158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F78" w:rsidRDefault="00314F78" w:rsidP="00FD3BC2">
      <w:r>
        <w:separator/>
      </w:r>
    </w:p>
  </w:endnote>
  <w:endnote w:type="continuationSeparator" w:id="0">
    <w:p w:rsidR="00314F78" w:rsidRDefault="00314F78" w:rsidP="00FD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F78" w:rsidRDefault="00314F78"/>
  </w:footnote>
  <w:footnote w:type="continuationSeparator" w:id="0">
    <w:p w:rsidR="00314F78" w:rsidRDefault="00314F7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340" w:hanging="227"/>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172FB2"/>
    <w:multiLevelType w:val="multilevel"/>
    <w:tmpl w:val="E15290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7D7530"/>
    <w:multiLevelType w:val="multilevel"/>
    <w:tmpl w:val="22B6F362"/>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4533C7"/>
    <w:multiLevelType w:val="multilevel"/>
    <w:tmpl w:val="4A0407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663AE2"/>
    <w:multiLevelType w:val="multilevel"/>
    <w:tmpl w:val="4EDEFB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D60420"/>
    <w:multiLevelType w:val="multilevel"/>
    <w:tmpl w:val="C5864E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2D652B"/>
    <w:multiLevelType w:val="multilevel"/>
    <w:tmpl w:val="CA826F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AF50E5"/>
    <w:multiLevelType w:val="multilevel"/>
    <w:tmpl w:val="5100C4D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C94A7E"/>
    <w:multiLevelType w:val="multilevel"/>
    <w:tmpl w:val="C3541AA6"/>
    <w:lvl w:ilvl="0">
      <w:start w:val="2"/>
      <w:numFmt w:val="decimal"/>
      <w:lvlText w:val="%1."/>
      <w:lvlJc w:val="left"/>
      <w:pPr>
        <w:ind w:left="643" w:hanging="360"/>
      </w:pPr>
      <w:rPr>
        <w:rFonts w:hint="default"/>
      </w:rPr>
    </w:lvl>
    <w:lvl w:ilvl="1">
      <w:start w:val="1"/>
      <w:numFmt w:val="decimal"/>
      <w:isLgl/>
      <w:lvlText w:val="%1.%2."/>
      <w:lvlJc w:val="left"/>
      <w:pPr>
        <w:ind w:left="1209" w:hanging="675"/>
      </w:pPr>
      <w:rPr>
        <w:rFonts w:hint="default"/>
        <w:i w:val="0"/>
        <w:color w:val="auto"/>
        <w:sz w:val="28"/>
      </w:rPr>
    </w:lvl>
    <w:lvl w:ilvl="2">
      <w:start w:val="2"/>
      <w:numFmt w:val="decimal"/>
      <w:isLgl/>
      <w:lvlText w:val="%1.%2.%3."/>
      <w:lvlJc w:val="left"/>
      <w:pPr>
        <w:ind w:left="1428" w:hanging="720"/>
      </w:pPr>
      <w:rPr>
        <w:rFonts w:hint="default"/>
        <w:i w:val="0"/>
        <w:color w:val="auto"/>
        <w:sz w:val="28"/>
      </w:rPr>
    </w:lvl>
    <w:lvl w:ilvl="3">
      <w:start w:val="1"/>
      <w:numFmt w:val="decimal"/>
      <w:isLgl/>
      <w:lvlText w:val="%1.%2.%3.%4."/>
      <w:lvlJc w:val="left"/>
      <w:pPr>
        <w:ind w:left="1602" w:hanging="720"/>
      </w:pPr>
      <w:rPr>
        <w:rFonts w:hint="default"/>
        <w:i w:val="0"/>
        <w:color w:val="auto"/>
        <w:sz w:val="28"/>
      </w:rPr>
    </w:lvl>
    <w:lvl w:ilvl="4">
      <w:start w:val="1"/>
      <w:numFmt w:val="decimal"/>
      <w:isLgl/>
      <w:lvlText w:val="%1.%2.%3.%4.%5."/>
      <w:lvlJc w:val="left"/>
      <w:pPr>
        <w:ind w:left="2136" w:hanging="1080"/>
      </w:pPr>
      <w:rPr>
        <w:rFonts w:hint="default"/>
        <w:i w:val="0"/>
        <w:color w:val="auto"/>
        <w:sz w:val="28"/>
      </w:rPr>
    </w:lvl>
    <w:lvl w:ilvl="5">
      <w:start w:val="1"/>
      <w:numFmt w:val="decimal"/>
      <w:isLgl/>
      <w:lvlText w:val="%1.%2.%3.%4.%5.%6."/>
      <w:lvlJc w:val="left"/>
      <w:pPr>
        <w:ind w:left="2310" w:hanging="1080"/>
      </w:pPr>
      <w:rPr>
        <w:rFonts w:hint="default"/>
        <w:i w:val="0"/>
        <w:color w:val="auto"/>
        <w:sz w:val="28"/>
      </w:rPr>
    </w:lvl>
    <w:lvl w:ilvl="6">
      <w:start w:val="1"/>
      <w:numFmt w:val="decimal"/>
      <w:isLgl/>
      <w:lvlText w:val="%1.%2.%3.%4.%5.%6.%7."/>
      <w:lvlJc w:val="left"/>
      <w:pPr>
        <w:ind w:left="2844" w:hanging="1440"/>
      </w:pPr>
      <w:rPr>
        <w:rFonts w:hint="default"/>
        <w:i w:val="0"/>
        <w:color w:val="auto"/>
        <w:sz w:val="28"/>
      </w:rPr>
    </w:lvl>
    <w:lvl w:ilvl="7">
      <w:start w:val="1"/>
      <w:numFmt w:val="decimal"/>
      <w:isLgl/>
      <w:lvlText w:val="%1.%2.%3.%4.%5.%6.%7.%8."/>
      <w:lvlJc w:val="left"/>
      <w:pPr>
        <w:ind w:left="3018" w:hanging="1440"/>
      </w:pPr>
      <w:rPr>
        <w:rFonts w:hint="default"/>
        <w:i w:val="0"/>
        <w:color w:val="auto"/>
        <w:sz w:val="28"/>
      </w:rPr>
    </w:lvl>
    <w:lvl w:ilvl="8">
      <w:start w:val="1"/>
      <w:numFmt w:val="decimal"/>
      <w:isLgl/>
      <w:lvlText w:val="%1.%2.%3.%4.%5.%6.%7.%8.%9."/>
      <w:lvlJc w:val="left"/>
      <w:pPr>
        <w:ind w:left="3552" w:hanging="1800"/>
      </w:pPr>
      <w:rPr>
        <w:rFonts w:hint="default"/>
        <w:i w:val="0"/>
        <w:color w:val="auto"/>
        <w:sz w:val="28"/>
      </w:rPr>
    </w:lvl>
  </w:abstractNum>
  <w:abstractNum w:abstractNumId="10" w15:restartNumberingAfterBreak="0">
    <w:nsid w:val="0718667E"/>
    <w:multiLevelType w:val="multilevel"/>
    <w:tmpl w:val="934E91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307EC7"/>
    <w:multiLevelType w:val="multilevel"/>
    <w:tmpl w:val="E3E8D02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3314D4"/>
    <w:multiLevelType w:val="hybridMultilevel"/>
    <w:tmpl w:val="92AA1D96"/>
    <w:lvl w:ilvl="0" w:tplc="FA8A420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F82967"/>
    <w:multiLevelType w:val="multilevel"/>
    <w:tmpl w:val="08DA034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1D2A5B"/>
    <w:multiLevelType w:val="multilevel"/>
    <w:tmpl w:val="63C2667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A51657B"/>
    <w:multiLevelType w:val="multilevel"/>
    <w:tmpl w:val="B3E841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BA91674"/>
    <w:multiLevelType w:val="multilevel"/>
    <w:tmpl w:val="0F885AEC"/>
    <w:lvl w:ilvl="0">
      <w:start w:val="6"/>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0C234922"/>
    <w:multiLevelType w:val="multilevel"/>
    <w:tmpl w:val="A4B8B9C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6708E7"/>
    <w:multiLevelType w:val="multilevel"/>
    <w:tmpl w:val="4C64E99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C6D656F"/>
    <w:multiLevelType w:val="multilevel"/>
    <w:tmpl w:val="5024CDD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C920040"/>
    <w:multiLevelType w:val="multilevel"/>
    <w:tmpl w:val="6FB283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EBC014F"/>
    <w:multiLevelType w:val="multilevel"/>
    <w:tmpl w:val="B9B83E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0B06551"/>
    <w:multiLevelType w:val="multilevel"/>
    <w:tmpl w:val="3F7A86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13309A0"/>
    <w:multiLevelType w:val="multilevel"/>
    <w:tmpl w:val="DE5E688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227122C"/>
    <w:multiLevelType w:val="multilevel"/>
    <w:tmpl w:val="9470FEA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7E84CD0"/>
    <w:multiLevelType w:val="multilevel"/>
    <w:tmpl w:val="028AC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BC3307"/>
    <w:multiLevelType w:val="multilevel"/>
    <w:tmpl w:val="7CDEB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E513CB2"/>
    <w:multiLevelType w:val="multilevel"/>
    <w:tmpl w:val="50E4AB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875E45"/>
    <w:multiLevelType w:val="multilevel"/>
    <w:tmpl w:val="7AC4166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741148E"/>
    <w:multiLevelType w:val="multilevel"/>
    <w:tmpl w:val="8AD0E8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A884C9F"/>
    <w:multiLevelType w:val="multilevel"/>
    <w:tmpl w:val="5F34DA3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A9F613B"/>
    <w:multiLevelType w:val="multilevel"/>
    <w:tmpl w:val="E474BA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1746BAC"/>
    <w:multiLevelType w:val="multilevel"/>
    <w:tmpl w:val="F15E528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8FF47F6"/>
    <w:multiLevelType w:val="multilevel"/>
    <w:tmpl w:val="C0FE46E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E27C2D"/>
    <w:multiLevelType w:val="multilevel"/>
    <w:tmpl w:val="57CEE8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BFE2C93"/>
    <w:multiLevelType w:val="multilevel"/>
    <w:tmpl w:val="60C27B8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45684B"/>
    <w:multiLevelType w:val="multilevel"/>
    <w:tmpl w:val="C19E4E4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DCE4F6E"/>
    <w:multiLevelType w:val="multilevel"/>
    <w:tmpl w:val="0CC4343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E092C5D"/>
    <w:multiLevelType w:val="hybridMultilevel"/>
    <w:tmpl w:val="99A49202"/>
    <w:lvl w:ilvl="0" w:tplc="DB68C3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0315FE3"/>
    <w:multiLevelType w:val="multilevel"/>
    <w:tmpl w:val="853E194E"/>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0" w15:restartNumberingAfterBreak="0">
    <w:nsid w:val="46A15B1A"/>
    <w:multiLevelType w:val="multilevel"/>
    <w:tmpl w:val="5F107E4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AE73665"/>
    <w:multiLevelType w:val="multilevel"/>
    <w:tmpl w:val="1A8243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941395"/>
    <w:multiLevelType w:val="multilevel"/>
    <w:tmpl w:val="F97E14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F6758DC"/>
    <w:multiLevelType w:val="multilevel"/>
    <w:tmpl w:val="85AA344C"/>
    <w:lvl w:ilvl="0">
      <w:start w:val="4"/>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FEA1264"/>
    <w:multiLevelType w:val="multilevel"/>
    <w:tmpl w:val="7CD0BA8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36B013A"/>
    <w:multiLevelType w:val="multilevel"/>
    <w:tmpl w:val="9F4001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36B711A"/>
    <w:multiLevelType w:val="multilevel"/>
    <w:tmpl w:val="6DB0987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3F11054"/>
    <w:multiLevelType w:val="multilevel"/>
    <w:tmpl w:val="325A1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46B5768"/>
    <w:multiLevelType w:val="multilevel"/>
    <w:tmpl w:val="DD50D9E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5C34FF4"/>
    <w:multiLevelType w:val="multilevel"/>
    <w:tmpl w:val="25A2236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6F37F64"/>
    <w:multiLevelType w:val="multilevel"/>
    <w:tmpl w:val="FB208BB8"/>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A0E1A5E"/>
    <w:multiLevelType w:val="multilevel"/>
    <w:tmpl w:val="6164D6C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CBC5F98"/>
    <w:multiLevelType w:val="multilevel"/>
    <w:tmpl w:val="34B803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D2238E1"/>
    <w:multiLevelType w:val="multilevel"/>
    <w:tmpl w:val="A21A6B10"/>
    <w:lvl w:ilvl="0">
      <w:start w:val="5"/>
      <w:numFmt w:val="decimal"/>
      <w:lvlText w:val="%1."/>
      <w:lvlJc w:val="left"/>
      <w:pPr>
        <w:ind w:left="564" w:hanging="564"/>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5E647B0C"/>
    <w:multiLevelType w:val="multilevel"/>
    <w:tmpl w:val="B2D05D0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F43646A"/>
    <w:multiLevelType w:val="multilevel"/>
    <w:tmpl w:val="2646D93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391844"/>
    <w:multiLevelType w:val="multilevel"/>
    <w:tmpl w:val="4F1EB9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384160F"/>
    <w:multiLevelType w:val="multilevel"/>
    <w:tmpl w:val="E8581AB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3F7348C"/>
    <w:multiLevelType w:val="multilevel"/>
    <w:tmpl w:val="3D762C0E"/>
    <w:lvl w:ilvl="0">
      <w:start w:val="5"/>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9" w15:restartNumberingAfterBreak="0">
    <w:nsid w:val="654D07CB"/>
    <w:multiLevelType w:val="multilevel"/>
    <w:tmpl w:val="8F32DE32"/>
    <w:lvl w:ilvl="0">
      <w:start w:val="2"/>
      <w:numFmt w:val="decimal"/>
      <w:lvlText w:val="%1."/>
      <w:lvlJc w:val="left"/>
      <w:pPr>
        <w:tabs>
          <w:tab w:val="num" w:pos="360"/>
        </w:tabs>
        <w:ind w:left="360" w:hanging="360"/>
      </w:pPr>
    </w:lvl>
    <w:lvl w:ilvl="1">
      <w:start w:val="5"/>
      <w:numFmt w:val="decimal"/>
      <w:isLgl/>
      <w:lvlText w:val="%1.%2."/>
      <w:lvlJc w:val="left"/>
      <w:pPr>
        <w:tabs>
          <w:tab w:val="num" w:pos="810"/>
        </w:tabs>
        <w:ind w:left="810" w:hanging="45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0" w15:restartNumberingAfterBreak="0">
    <w:nsid w:val="6E492A83"/>
    <w:multiLevelType w:val="multilevel"/>
    <w:tmpl w:val="43A0DD7A"/>
    <w:lvl w:ilvl="0">
      <w:start w:val="1"/>
      <w:numFmt w:val="decimal"/>
      <w:lvlText w:val="%1."/>
      <w:lvlJc w:val="left"/>
      <w:pPr>
        <w:ind w:left="1068" w:hanging="708"/>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1" w15:restartNumberingAfterBreak="0">
    <w:nsid w:val="6F4C0698"/>
    <w:multiLevelType w:val="multilevel"/>
    <w:tmpl w:val="2C9A765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0444317"/>
    <w:multiLevelType w:val="multilevel"/>
    <w:tmpl w:val="F790D6C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31F3B53"/>
    <w:multiLevelType w:val="multilevel"/>
    <w:tmpl w:val="3D5E8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3E1438C"/>
    <w:multiLevelType w:val="multilevel"/>
    <w:tmpl w:val="4ED6DE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5963B3A"/>
    <w:multiLevelType w:val="multilevel"/>
    <w:tmpl w:val="E4321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A1C55F3"/>
    <w:multiLevelType w:val="multilevel"/>
    <w:tmpl w:val="0EFC46F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C9534DF"/>
    <w:multiLevelType w:val="multilevel"/>
    <w:tmpl w:val="FE6286D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3"/>
  </w:num>
  <w:num w:numId="3">
    <w:abstractNumId w:val="7"/>
  </w:num>
  <w:num w:numId="4">
    <w:abstractNumId w:val="67"/>
  </w:num>
  <w:num w:numId="5">
    <w:abstractNumId w:val="30"/>
  </w:num>
  <w:num w:numId="6">
    <w:abstractNumId w:val="63"/>
  </w:num>
  <w:num w:numId="7">
    <w:abstractNumId w:val="36"/>
  </w:num>
  <w:num w:numId="8">
    <w:abstractNumId w:val="45"/>
  </w:num>
  <w:num w:numId="9">
    <w:abstractNumId w:val="29"/>
  </w:num>
  <w:num w:numId="10">
    <w:abstractNumId w:val="26"/>
  </w:num>
  <w:num w:numId="11">
    <w:abstractNumId w:val="65"/>
  </w:num>
  <w:num w:numId="12">
    <w:abstractNumId w:val="31"/>
  </w:num>
  <w:num w:numId="13">
    <w:abstractNumId w:val="62"/>
  </w:num>
  <w:num w:numId="14">
    <w:abstractNumId w:val="3"/>
  </w:num>
  <w:num w:numId="15">
    <w:abstractNumId w:val="50"/>
  </w:num>
  <w:num w:numId="16">
    <w:abstractNumId w:val="49"/>
  </w:num>
  <w:num w:numId="17">
    <w:abstractNumId w:val="51"/>
  </w:num>
  <w:num w:numId="18">
    <w:abstractNumId w:val="24"/>
  </w:num>
  <w:num w:numId="19">
    <w:abstractNumId w:val="11"/>
  </w:num>
  <w:num w:numId="20">
    <w:abstractNumId w:val="64"/>
  </w:num>
  <w:num w:numId="21">
    <w:abstractNumId w:val="37"/>
  </w:num>
  <w:num w:numId="22">
    <w:abstractNumId w:val="25"/>
  </w:num>
  <w:num w:numId="23">
    <w:abstractNumId w:val="47"/>
  </w:num>
  <w:num w:numId="24">
    <w:abstractNumId w:val="9"/>
  </w:num>
  <w:num w:numId="25">
    <w:abstractNumId w:val="12"/>
  </w:num>
  <w:num w:numId="26">
    <w:abstractNumId w:val="39"/>
  </w:num>
  <w:num w:numId="27">
    <w:abstractNumId w:val="58"/>
  </w:num>
  <w:num w:numId="28">
    <w:abstractNumId w:val="0"/>
  </w:num>
  <w:num w:numId="29">
    <w:abstractNumId w:val="1"/>
  </w:num>
  <w:num w:numId="30">
    <w:abstractNumId w:val="2"/>
  </w:num>
  <w:num w:numId="31">
    <w:abstractNumId w:val="21"/>
  </w:num>
  <w:num w:numId="32">
    <w:abstractNumId w:val="22"/>
  </w:num>
  <w:num w:numId="33">
    <w:abstractNumId w:val="34"/>
  </w:num>
  <w:num w:numId="34">
    <w:abstractNumId w:val="27"/>
  </w:num>
  <w:num w:numId="35">
    <w:abstractNumId w:val="6"/>
  </w:num>
  <w:num w:numId="36">
    <w:abstractNumId w:val="5"/>
  </w:num>
  <w:num w:numId="37">
    <w:abstractNumId w:val="56"/>
  </w:num>
  <w:num w:numId="38">
    <w:abstractNumId w:val="41"/>
  </w:num>
  <w:num w:numId="39">
    <w:abstractNumId w:val="10"/>
  </w:num>
  <w:num w:numId="40">
    <w:abstractNumId w:val="52"/>
  </w:num>
  <w:num w:numId="41">
    <w:abstractNumId w:val="66"/>
  </w:num>
  <w:num w:numId="42">
    <w:abstractNumId w:val="15"/>
  </w:num>
  <w:num w:numId="43">
    <w:abstractNumId w:val="55"/>
  </w:num>
  <w:num w:numId="44">
    <w:abstractNumId w:val="42"/>
  </w:num>
  <w:num w:numId="45">
    <w:abstractNumId w:val="48"/>
  </w:num>
  <w:num w:numId="46">
    <w:abstractNumId w:val="8"/>
  </w:num>
  <w:num w:numId="47">
    <w:abstractNumId w:val="17"/>
  </w:num>
  <w:num w:numId="48">
    <w:abstractNumId w:val="54"/>
  </w:num>
  <w:num w:numId="49">
    <w:abstractNumId w:val="14"/>
  </w:num>
  <w:num w:numId="50">
    <w:abstractNumId w:val="28"/>
  </w:num>
  <w:num w:numId="51">
    <w:abstractNumId w:val="61"/>
  </w:num>
  <w:num w:numId="52">
    <w:abstractNumId w:val="35"/>
  </w:num>
  <w:num w:numId="53">
    <w:abstractNumId w:val="18"/>
  </w:num>
  <w:num w:numId="54">
    <w:abstractNumId w:val="33"/>
  </w:num>
  <w:num w:numId="55">
    <w:abstractNumId w:val="46"/>
  </w:num>
  <w:num w:numId="56">
    <w:abstractNumId w:val="44"/>
  </w:num>
  <w:num w:numId="57">
    <w:abstractNumId w:val="40"/>
  </w:num>
  <w:num w:numId="58">
    <w:abstractNumId w:val="32"/>
  </w:num>
  <w:num w:numId="59">
    <w:abstractNumId w:val="19"/>
  </w:num>
  <w:num w:numId="60">
    <w:abstractNumId w:val="4"/>
  </w:num>
  <w:num w:numId="61">
    <w:abstractNumId w:val="57"/>
  </w:num>
  <w:num w:numId="62">
    <w:abstractNumId w:val="23"/>
  </w:num>
  <w:num w:numId="63">
    <w:abstractNumId w:val="5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num>
  <w:num w:numId="65">
    <w:abstractNumId w:val="16"/>
  </w:num>
  <w:num w:numId="66">
    <w:abstractNumId w:val="43"/>
  </w:num>
  <w:num w:numId="67">
    <w:abstractNumId w:val="60"/>
  </w:num>
  <w:num w:numId="68">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C2"/>
    <w:rsid w:val="00017088"/>
    <w:rsid w:val="0009498C"/>
    <w:rsid w:val="000A0214"/>
    <w:rsid w:val="000D7EF9"/>
    <w:rsid w:val="00131571"/>
    <w:rsid w:val="00165D95"/>
    <w:rsid w:val="002050F1"/>
    <w:rsid w:val="002445A2"/>
    <w:rsid w:val="00311753"/>
    <w:rsid w:val="00314F78"/>
    <w:rsid w:val="00356B1E"/>
    <w:rsid w:val="00405775"/>
    <w:rsid w:val="00410774"/>
    <w:rsid w:val="0045371A"/>
    <w:rsid w:val="00457BAE"/>
    <w:rsid w:val="00471DB5"/>
    <w:rsid w:val="00481FBA"/>
    <w:rsid w:val="00501D52"/>
    <w:rsid w:val="0051237D"/>
    <w:rsid w:val="00514C88"/>
    <w:rsid w:val="00522AF1"/>
    <w:rsid w:val="00541E27"/>
    <w:rsid w:val="005B3BDA"/>
    <w:rsid w:val="005C6DB9"/>
    <w:rsid w:val="005D3402"/>
    <w:rsid w:val="005F7B61"/>
    <w:rsid w:val="006F18D5"/>
    <w:rsid w:val="007439EC"/>
    <w:rsid w:val="007C641A"/>
    <w:rsid w:val="0080780F"/>
    <w:rsid w:val="00835026"/>
    <w:rsid w:val="008A233C"/>
    <w:rsid w:val="008B221B"/>
    <w:rsid w:val="008E1AD6"/>
    <w:rsid w:val="009162DC"/>
    <w:rsid w:val="00970092"/>
    <w:rsid w:val="00970BAD"/>
    <w:rsid w:val="009D3308"/>
    <w:rsid w:val="009D7C21"/>
    <w:rsid w:val="009E041A"/>
    <w:rsid w:val="00A15E02"/>
    <w:rsid w:val="00A235FF"/>
    <w:rsid w:val="00A81D6E"/>
    <w:rsid w:val="00B00D32"/>
    <w:rsid w:val="00B07689"/>
    <w:rsid w:val="00B41250"/>
    <w:rsid w:val="00B968B2"/>
    <w:rsid w:val="00BE359D"/>
    <w:rsid w:val="00C22720"/>
    <w:rsid w:val="00C51081"/>
    <w:rsid w:val="00C51D25"/>
    <w:rsid w:val="00C7292E"/>
    <w:rsid w:val="00D05BB1"/>
    <w:rsid w:val="00D3571D"/>
    <w:rsid w:val="00D44D58"/>
    <w:rsid w:val="00D76E11"/>
    <w:rsid w:val="00DA68BE"/>
    <w:rsid w:val="00DB5A32"/>
    <w:rsid w:val="00E25FD5"/>
    <w:rsid w:val="00E409E2"/>
    <w:rsid w:val="00EB21AA"/>
    <w:rsid w:val="00F20769"/>
    <w:rsid w:val="00F92581"/>
    <w:rsid w:val="00FA3F89"/>
    <w:rsid w:val="00FD2640"/>
    <w:rsid w:val="00FD3BC2"/>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95495"/>
  <w15:docId w15:val="{4C6C251E-F98F-4D4C-979B-A5679BAD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D3BC2"/>
    <w:rPr>
      <w:color w:val="000000"/>
    </w:rPr>
  </w:style>
  <w:style w:type="paragraph" w:styleId="1">
    <w:name w:val="heading 1"/>
    <w:basedOn w:val="a"/>
    <w:next w:val="a"/>
    <w:link w:val="10"/>
    <w:qFormat/>
    <w:rsid w:val="00E25FD5"/>
    <w:pPr>
      <w:keepNext/>
      <w:widowControl/>
      <w:suppressAutoHyphens/>
      <w:jc w:val="center"/>
      <w:outlineLvl w:val="0"/>
    </w:pPr>
    <w:rPr>
      <w:rFonts w:ascii="Times New Roman" w:eastAsia="Times New Roman" w:hAnsi="Times New Roman" w:cs="Times New Roman"/>
      <w:color w:val="auto"/>
      <w:sz w:val="32"/>
      <w:szCs w:val="2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3BC2"/>
    <w:rPr>
      <w:color w:val="0066CC"/>
      <w:u w:val="single"/>
    </w:rPr>
  </w:style>
  <w:style w:type="character" w:customStyle="1" w:styleId="6Exact">
    <w:name w:val="Основной текст (6) Exact"/>
    <w:basedOn w:val="a0"/>
    <w:rsid w:val="00FD3BC2"/>
    <w:rPr>
      <w:rFonts w:ascii="Times New Roman" w:eastAsia="Times New Roman" w:hAnsi="Times New Roman" w:cs="Times New Roman"/>
      <w:b/>
      <w:bCs/>
      <w:i w:val="0"/>
      <w:iCs w:val="0"/>
      <w:smallCaps w:val="0"/>
      <w:strike w:val="0"/>
      <w:sz w:val="18"/>
      <w:szCs w:val="18"/>
      <w:u w:val="none"/>
    </w:rPr>
  </w:style>
  <w:style w:type="character" w:customStyle="1" w:styleId="6Exact0">
    <w:name w:val="Основной текст (6) Exact"/>
    <w:basedOn w:val="6"/>
    <w:rsid w:val="00FD3BC2"/>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link w:val="7"/>
    <w:rsid w:val="00FD3BC2"/>
    <w:rPr>
      <w:rFonts w:ascii="Times New Roman" w:eastAsia="Times New Roman" w:hAnsi="Times New Roman" w:cs="Times New Roman"/>
      <w:b/>
      <w:bCs/>
      <w:i w:val="0"/>
      <w:iCs w:val="0"/>
      <w:smallCaps w:val="0"/>
      <w:strike w:val="0"/>
      <w:sz w:val="18"/>
      <w:szCs w:val="18"/>
      <w:u w:val="none"/>
    </w:rPr>
  </w:style>
  <w:style w:type="character" w:customStyle="1" w:styleId="7Exact0">
    <w:name w:val="Основной текст (7) Exact"/>
    <w:basedOn w:val="7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
    <w:name w:val="Подпись к картинке Exact"/>
    <w:basedOn w:val="a0"/>
    <w:link w:val="a4"/>
    <w:rsid w:val="00FD3BC2"/>
    <w:rPr>
      <w:rFonts w:ascii="Times New Roman" w:eastAsia="Times New Roman" w:hAnsi="Times New Roman" w:cs="Times New Roman"/>
      <w:b/>
      <w:bCs/>
      <w:i w:val="0"/>
      <w:iCs w:val="0"/>
      <w:smallCaps w:val="0"/>
      <w:strike w:val="0"/>
      <w:sz w:val="18"/>
      <w:szCs w:val="18"/>
      <w:u w:val="none"/>
    </w:rPr>
  </w:style>
  <w:style w:type="character" w:customStyle="1" w:styleId="Exact0">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1">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
    <w:name w:val="Подпись к картинке (2) Exact"/>
    <w:basedOn w:val="a0"/>
    <w:link w:val="2"/>
    <w:rsid w:val="00FD3BC2"/>
    <w:rPr>
      <w:rFonts w:ascii="Microsoft Sans Serif" w:eastAsia="Microsoft Sans Serif" w:hAnsi="Microsoft Sans Serif" w:cs="Microsoft Sans Serif"/>
      <w:b w:val="0"/>
      <w:bCs w:val="0"/>
      <w:i w:val="0"/>
      <w:iCs w:val="0"/>
      <w:smallCaps w:val="0"/>
      <w:strike w:val="0"/>
      <w:spacing w:val="0"/>
      <w:sz w:val="19"/>
      <w:szCs w:val="19"/>
      <w:u w:val="none"/>
    </w:rPr>
  </w:style>
  <w:style w:type="character" w:customStyle="1" w:styleId="2Exact0">
    <w:name w:val="Подпись к картинке (2) Exact"/>
    <w:basedOn w:val="2Exact"/>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1">
    <w:name w:val="Подпись к картинке (2) Exact"/>
    <w:basedOn w:val="2Exact"/>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2">
    <w:name w:val="Основной текст (2) Exact"/>
    <w:basedOn w:val="a0"/>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2Exact3">
    <w:name w:val="Основной текст (2) Exact"/>
    <w:basedOn w:val="20"/>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_"/>
    <w:basedOn w:val="a0"/>
    <w:link w:val="21"/>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FD3BC2"/>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FD3BC2"/>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FD3BC2"/>
    <w:rPr>
      <w:rFonts w:ascii="Times New Roman" w:eastAsia="Times New Roman" w:hAnsi="Times New Roman" w:cs="Times New Roman"/>
      <w:b/>
      <w:bCs/>
      <w:i w:val="0"/>
      <w:iCs w:val="0"/>
      <w:smallCaps w:val="0"/>
      <w:strike w:val="0"/>
      <w:sz w:val="30"/>
      <w:szCs w:val="30"/>
      <w:u w:val="none"/>
    </w:rPr>
  </w:style>
  <w:style w:type="character" w:customStyle="1" w:styleId="51">
    <w:name w:val="Основной текст (5)"/>
    <w:basedOn w:val="5"/>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11pt">
    <w:name w:val="Основной текст (5) + 11 pt;Не полужирный"/>
    <w:basedOn w:val="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0">
    <w:name w:val="Основной текст (5) + 11 pt;Не полужирный"/>
    <w:basedOn w:val="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1">
    <w:name w:val="Основной текст (5) + 11 pt;Не полужирный"/>
    <w:basedOn w:val="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FD3BC2"/>
    <w:rPr>
      <w:rFonts w:ascii="Times New Roman" w:eastAsia="Times New Roman" w:hAnsi="Times New Roman" w:cs="Times New Roman"/>
      <w:b/>
      <w:bCs/>
      <w:i w:val="0"/>
      <w:iCs w:val="0"/>
      <w:smallCaps w:val="0"/>
      <w:strike w:val="0"/>
      <w:sz w:val="18"/>
      <w:szCs w:val="18"/>
      <w:u w:val="none"/>
    </w:rPr>
  </w:style>
  <w:style w:type="character" w:customStyle="1" w:styleId="61">
    <w:name w:val="Основной текст (6)"/>
    <w:basedOn w:val="6"/>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Колонтитул_"/>
    <w:basedOn w:val="a0"/>
    <w:link w:val="a6"/>
    <w:rsid w:val="00FD3BC2"/>
    <w:rPr>
      <w:rFonts w:ascii="Microsoft Sans Serif" w:eastAsia="Microsoft Sans Serif" w:hAnsi="Microsoft Sans Serif" w:cs="Microsoft Sans Serif"/>
      <w:b w:val="0"/>
      <w:bCs w:val="0"/>
      <w:i w:val="0"/>
      <w:iCs w:val="0"/>
      <w:smallCaps w:val="0"/>
      <w:strike w:val="0"/>
      <w:spacing w:val="0"/>
      <w:u w:val="none"/>
    </w:rPr>
  </w:style>
  <w:style w:type="character" w:customStyle="1" w:styleId="a7">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Exact4">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5">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Exact2">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Exact">
    <w:name w:val="Подпись к картинке + 10 pt Exact"/>
    <w:basedOn w:val="Exact"/>
    <w:rsid w:val="00FD3BC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Exact3">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4">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5ptExact">
    <w:name w:val="Подпись к картинке + 7;5 pt;Курсив Exact"/>
    <w:basedOn w:val="Exact"/>
    <w:rsid w:val="00FD3BC2"/>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Exact5">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3Exact">
    <w:name w:val="Подпись к картинке (3) Exact"/>
    <w:basedOn w:val="a0"/>
    <w:link w:val="32"/>
    <w:rsid w:val="00FD3BC2"/>
    <w:rPr>
      <w:rFonts w:ascii="Microsoft Sans Serif" w:eastAsia="Microsoft Sans Serif" w:hAnsi="Microsoft Sans Serif" w:cs="Microsoft Sans Serif"/>
      <w:b w:val="0"/>
      <w:bCs w:val="0"/>
      <w:i/>
      <w:iCs/>
      <w:smallCaps w:val="0"/>
      <w:strike w:val="0"/>
      <w:spacing w:val="-40"/>
      <w:sz w:val="26"/>
      <w:szCs w:val="26"/>
      <w:u w:val="none"/>
      <w:lang w:val="en-US" w:eastAsia="en-US" w:bidi="en-US"/>
    </w:rPr>
  </w:style>
  <w:style w:type="character" w:customStyle="1" w:styleId="3Exact0">
    <w:name w:val="Подпись к картинке (3) Exact"/>
    <w:basedOn w:val="3Exact"/>
    <w:rsid w:val="00FD3BC2"/>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1">
    <w:name w:val="Подпись к картинке (3) Exact"/>
    <w:basedOn w:val="3Exact"/>
    <w:rsid w:val="00FD3BC2"/>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2">
    <w:name w:val="Подпись к картинке (3) Exact"/>
    <w:basedOn w:val="3Exact"/>
    <w:rsid w:val="00FD3BC2"/>
    <w:rPr>
      <w:rFonts w:ascii="Microsoft Sans Serif" w:eastAsia="Microsoft Sans Serif" w:hAnsi="Microsoft Sans Serif" w:cs="Microsoft Sans Serif"/>
      <w:b w:val="0"/>
      <w:bCs w:val="0"/>
      <w:i/>
      <w:iCs/>
      <w:smallCaps w:val="0"/>
      <w:strike w:val="0"/>
      <w:color w:val="000000"/>
      <w:spacing w:val="-40"/>
      <w:w w:val="100"/>
      <w:position w:val="0"/>
      <w:sz w:val="26"/>
      <w:szCs w:val="26"/>
      <w:u w:val="single"/>
      <w:lang w:val="en-US" w:eastAsia="en-US" w:bidi="en-US"/>
    </w:rPr>
  </w:style>
  <w:style w:type="character" w:customStyle="1" w:styleId="3TimesNewRoman85pt0ptExact">
    <w:name w:val="Подпись к картинке (3) + Times New Roman;8;5 pt;Не курсив;Интервал 0 pt Exact"/>
    <w:basedOn w:val="3Exact"/>
    <w:rsid w:val="00FD3BC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3TimesNewRoman85pt0ptExact0">
    <w:name w:val="Подпись к картинке (3) + Times New Roman;8;5 pt;Не курсив;Интервал 0 pt Exact"/>
    <w:basedOn w:val="3Exact"/>
    <w:rsid w:val="00FD3BC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TimesNewRoman85pt0ptExact1">
    <w:name w:val="Подпись к картинке (3) + Times New Roman;8;5 pt;Не курсив;Интервал 0 pt Exact"/>
    <w:basedOn w:val="3Exact"/>
    <w:rsid w:val="00FD3BC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Exact6">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
    <w:name w:val="Заголовок №4 Exact"/>
    <w:basedOn w:val="a0"/>
    <w:link w:val="42"/>
    <w:rsid w:val="00FD3BC2"/>
    <w:rPr>
      <w:rFonts w:ascii="Times New Roman" w:eastAsia="Times New Roman" w:hAnsi="Times New Roman" w:cs="Times New Roman"/>
      <w:b w:val="0"/>
      <w:bCs w:val="0"/>
      <w:i/>
      <w:iCs/>
      <w:smallCaps w:val="0"/>
      <w:strike w:val="0"/>
      <w:spacing w:val="-20"/>
      <w:sz w:val="46"/>
      <w:szCs w:val="46"/>
      <w:u w:val="none"/>
    </w:rPr>
  </w:style>
  <w:style w:type="character" w:customStyle="1" w:styleId="4Exact0">
    <w:name w:val="Заголовок №4 Exact"/>
    <w:basedOn w:val="4Exact"/>
    <w:rsid w:val="00FD3BC2"/>
    <w:rPr>
      <w:rFonts w:ascii="Times New Roman" w:eastAsia="Times New Roman" w:hAnsi="Times New Roman" w:cs="Times New Roman"/>
      <w:b w:val="0"/>
      <w:bCs w:val="0"/>
      <w:i/>
      <w:iCs/>
      <w:smallCaps w:val="0"/>
      <w:strike w:val="0"/>
      <w:color w:val="000000"/>
      <w:spacing w:val="-20"/>
      <w:w w:val="100"/>
      <w:position w:val="0"/>
      <w:sz w:val="46"/>
      <w:szCs w:val="46"/>
      <w:u w:val="none"/>
      <w:lang w:val="ru-RU" w:eastAsia="ru-RU" w:bidi="ru-RU"/>
    </w:rPr>
  </w:style>
  <w:style w:type="character" w:customStyle="1" w:styleId="2Exact7">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8">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2">
    <w:name w:val="Основной текст (5)"/>
    <w:basedOn w:val="5"/>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3">
    <w:name w:val="Основной текст (5)"/>
    <w:basedOn w:val="5"/>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14pt-2pt">
    <w:name w:val="Основной текст (5) + 14 pt;Курсив;Интервал -2 pt"/>
    <w:basedOn w:val="5"/>
    <w:rsid w:val="00FD3BC2"/>
    <w:rPr>
      <w:rFonts w:ascii="Times New Roman" w:eastAsia="Times New Roman" w:hAnsi="Times New Roman" w:cs="Times New Roman"/>
      <w:b/>
      <w:bCs/>
      <w:i/>
      <w:iCs/>
      <w:smallCaps w:val="0"/>
      <w:strike w:val="0"/>
      <w:color w:val="000000"/>
      <w:spacing w:val="-40"/>
      <w:w w:val="100"/>
      <w:position w:val="0"/>
      <w:sz w:val="28"/>
      <w:szCs w:val="28"/>
      <w:u w:val="none"/>
      <w:lang w:val="en-US" w:eastAsia="en-US" w:bidi="en-US"/>
    </w:rPr>
  </w:style>
  <w:style w:type="character" w:customStyle="1" w:styleId="33">
    <w:name w:val="Основной текст (3)"/>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0">
    <w:name w:val="Заголовок №10_"/>
    <w:basedOn w:val="a0"/>
    <w:link w:val="101"/>
    <w:rsid w:val="00FD3BC2"/>
    <w:rPr>
      <w:rFonts w:ascii="Times New Roman" w:eastAsia="Times New Roman" w:hAnsi="Times New Roman" w:cs="Times New Roman"/>
      <w:b/>
      <w:bCs/>
      <w:i w:val="0"/>
      <w:iCs w:val="0"/>
      <w:smallCaps w:val="0"/>
      <w:strike w:val="0"/>
      <w:sz w:val="28"/>
      <w:szCs w:val="28"/>
      <w:u w:val="none"/>
    </w:rPr>
  </w:style>
  <w:style w:type="character" w:customStyle="1" w:styleId="102">
    <w:name w:val="Заголовок №10"/>
    <w:basedOn w:val="10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3">
    <w:name w:val="Заголовок №10"/>
    <w:basedOn w:val="10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
    <w:basedOn w:val="20"/>
    <w:rsid w:val="00FD3BC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FD3BC2"/>
    <w:rPr>
      <w:rFonts w:ascii="Times New Roman" w:eastAsia="Times New Roman" w:hAnsi="Times New Roman" w:cs="Times New Roman"/>
      <w:b w:val="0"/>
      <w:bCs w:val="0"/>
      <w:i/>
      <w:iCs/>
      <w:smallCaps w:val="0"/>
      <w:strike w:val="0"/>
      <w:spacing w:val="-20"/>
      <w:sz w:val="46"/>
      <w:szCs w:val="46"/>
      <w:u w:val="none"/>
    </w:rPr>
  </w:style>
  <w:style w:type="character" w:customStyle="1" w:styleId="81">
    <w:name w:val="Основной текст (8)"/>
    <w:basedOn w:val="8"/>
    <w:rsid w:val="00FD3BC2"/>
    <w:rPr>
      <w:rFonts w:ascii="Times New Roman" w:eastAsia="Times New Roman" w:hAnsi="Times New Roman" w:cs="Times New Roman"/>
      <w:b w:val="0"/>
      <w:bCs w:val="0"/>
      <w:i/>
      <w:iCs/>
      <w:smallCaps w:val="0"/>
      <w:strike w:val="0"/>
      <w:color w:val="000000"/>
      <w:spacing w:val="-20"/>
      <w:w w:val="100"/>
      <w:position w:val="0"/>
      <w:sz w:val="46"/>
      <w:szCs w:val="46"/>
      <w:u w:val="none"/>
      <w:lang w:val="ru-RU" w:eastAsia="ru-RU" w:bidi="ru-RU"/>
    </w:rPr>
  </w:style>
  <w:style w:type="character" w:customStyle="1" w:styleId="TimesNewRoman10pt">
    <w:name w:val="Колонтитул + Times New Roman;10 pt;Курсив"/>
    <w:basedOn w:val="a5"/>
    <w:rsid w:val="00FD3BC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8">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
    <w:basedOn w:val="20"/>
    <w:rsid w:val="00FD3BC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pt">
    <w:name w:val="Основной текст (2) + Полужирный;Курсив;Интервал -2 pt"/>
    <w:basedOn w:val="20"/>
    <w:rsid w:val="00FD3BC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a9">
    <w:name w:val="Подпись к таблице_"/>
    <w:basedOn w:val="a0"/>
    <w:link w:val="aa"/>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pt0">
    <w:name w:val="Основной текст (2) + Полужирный;Курсив;Интервал -2 pt"/>
    <w:basedOn w:val="20"/>
    <w:rsid w:val="00FD3BC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c">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7pt">
    <w:name w:val="Основной текст (2) + Интервал 27 pt"/>
    <w:basedOn w:val="20"/>
    <w:rsid w:val="00FD3BC2"/>
    <w:rPr>
      <w:rFonts w:ascii="Times New Roman" w:eastAsia="Times New Roman" w:hAnsi="Times New Roman" w:cs="Times New Roman"/>
      <w:b w:val="0"/>
      <w:bCs w:val="0"/>
      <w:i w:val="0"/>
      <w:iCs w:val="0"/>
      <w:smallCaps w:val="0"/>
      <w:strike w:val="0"/>
      <w:color w:val="000000"/>
      <w:spacing w:val="550"/>
      <w:w w:val="100"/>
      <w:position w:val="0"/>
      <w:sz w:val="28"/>
      <w:szCs w:val="28"/>
      <w:u w:val="none"/>
      <w:lang w:val="ru-RU" w:eastAsia="ru-RU" w:bidi="ru-RU"/>
    </w:rPr>
  </w:style>
  <w:style w:type="character" w:customStyle="1" w:styleId="2d">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2">
    <w:name w:val="Заголовок №8_"/>
    <w:basedOn w:val="a0"/>
    <w:link w:val="83"/>
    <w:rsid w:val="00FD3BC2"/>
    <w:rPr>
      <w:rFonts w:ascii="Times New Roman" w:eastAsia="Times New Roman" w:hAnsi="Times New Roman" w:cs="Times New Roman"/>
      <w:b/>
      <w:bCs/>
      <w:i/>
      <w:iCs/>
      <w:smallCaps w:val="0"/>
      <w:strike w:val="0"/>
      <w:spacing w:val="-40"/>
      <w:sz w:val="28"/>
      <w:szCs w:val="28"/>
      <w:u w:val="none"/>
      <w:lang w:val="en-US" w:eastAsia="en-US" w:bidi="en-US"/>
    </w:rPr>
  </w:style>
  <w:style w:type="character" w:customStyle="1" w:styleId="84">
    <w:name w:val="Заголовок №8"/>
    <w:basedOn w:val="82"/>
    <w:rsid w:val="00FD3BC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f">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0">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1">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5pt-3pt150">
    <w:name w:val="Колонтитул + Times New Roman;15 pt;Полужирный;Курсив;Интервал -3 pt;Масштаб 150%"/>
    <w:basedOn w:val="a5"/>
    <w:rsid w:val="00FD3BC2"/>
    <w:rPr>
      <w:rFonts w:ascii="Times New Roman" w:eastAsia="Times New Roman" w:hAnsi="Times New Roman" w:cs="Times New Roman"/>
      <w:b/>
      <w:bCs/>
      <w:i/>
      <w:iCs/>
      <w:smallCaps w:val="0"/>
      <w:strike w:val="0"/>
      <w:color w:val="000000"/>
      <w:spacing w:val="-60"/>
      <w:w w:val="150"/>
      <w:position w:val="0"/>
      <w:sz w:val="30"/>
      <w:szCs w:val="30"/>
      <w:u w:val="none"/>
      <w:lang w:val="ru-RU" w:eastAsia="ru-RU" w:bidi="ru-RU"/>
    </w:rPr>
  </w:style>
  <w:style w:type="character" w:customStyle="1" w:styleId="2MicrosoftSansSerif13pt">
    <w:name w:val="Основной текст (2) + Microsoft Sans Serif;13 pt"/>
    <w:basedOn w:val="20"/>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2MicrosoftSansSerif15pt">
    <w:name w:val="Основной текст (2) + Microsoft Sans Serif;15 pt"/>
    <w:basedOn w:val="20"/>
    <w:rsid w:val="00FD3BC2"/>
    <w:rPr>
      <w:rFonts w:ascii="Microsoft Sans Serif" w:eastAsia="Microsoft Sans Serif" w:hAnsi="Microsoft Sans Serif" w:cs="Microsoft Sans Serif"/>
      <w:b/>
      <w:bCs/>
      <w:i w:val="0"/>
      <w:iCs w:val="0"/>
      <w:smallCaps w:val="0"/>
      <w:strike w:val="0"/>
      <w:color w:val="000000"/>
      <w:spacing w:val="0"/>
      <w:w w:val="100"/>
      <w:position w:val="0"/>
      <w:sz w:val="30"/>
      <w:szCs w:val="30"/>
      <w:u w:val="none"/>
      <w:lang w:val="ru-RU" w:eastAsia="ru-RU" w:bidi="ru-RU"/>
    </w:rPr>
  </w:style>
  <w:style w:type="character" w:customStyle="1" w:styleId="2MicrosoftSansSerif13pt0">
    <w:name w:val="Основной текст (2) + Microsoft Sans Serif;13 pt"/>
    <w:basedOn w:val="20"/>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2MicrosoftSansSerif15pt0">
    <w:name w:val="Основной текст (2) + Microsoft Sans Serif;15 pt"/>
    <w:basedOn w:val="20"/>
    <w:rsid w:val="00FD3BC2"/>
    <w:rPr>
      <w:rFonts w:ascii="Microsoft Sans Serif" w:eastAsia="Microsoft Sans Serif" w:hAnsi="Microsoft Sans Serif" w:cs="Microsoft Sans Serif"/>
      <w:b/>
      <w:bCs/>
      <w:i w:val="0"/>
      <w:iCs w:val="0"/>
      <w:smallCaps w:val="0"/>
      <w:strike w:val="0"/>
      <w:color w:val="000000"/>
      <w:spacing w:val="0"/>
      <w:w w:val="100"/>
      <w:position w:val="0"/>
      <w:sz w:val="30"/>
      <w:szCs w:val="30"/>
      <w:u w:val="none"/>
      <w:lang w:val="ru-RU" w:eastAsia="ru-RU" w:bidi="ru-RU"/>
    </w:rPr>
  </w:style>
  <w:style w:type="character" w:customStyle="1" w:styleId="ac">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f2">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
    <w:name w:val="Заголовок №9_"/>
    <w:basedOn w:val="a0"/>
    <w:link w:val="90"/>
    <w:rsid w:val="00FD3BC2"/>
    <w:rPr>
      <w:rFonts w:ascii="Times New Roman" w:eastAsia="Times New Roman" w:hAnsi="Times New Roman" w:cs="Times New Roman"/>
      <w:b/>
      <w:bCs/>
      <w:i/>
      <w:iCs/>
      <w:smallCaps w:val="0"/>
      <w:strike w:val="0"/>
      <w:sz w:val="28"/>
      <w:szCs w:val="28"/>
      <w:u w:val="none"/>
      <w:lang w:val="en-US" w:eastAsia="en-US" w:bidi="en-US"/>
    </w:rPr>
  </w:style>
  <w:style w:type="character" w:customStyle="1" w:styleId="91">
    <w:name w:val="Заголовок №9"/>
    <w:basedOn w:val="9"/>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d">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9Exact">
    <w:name w:val="Основной текст (9) Exact"/>
    <w:basedOn w:val="a0"/>
    <w:rsid w:val="00FD3BC2"/>
    <w:rPr>
      <w:rFonts w:ascii="Times New Roman" w:eastAsia="Times New Roman" w:hAnsi="Times New Roman" w:cs="Times New Roman"/>
      <w:b/>
      <w:bCs/>
      <w:i w:val="0"/>
      <w:iCs w:val="0"/>
      <w:smallCaps w:val="0"/>
      <w:strike w:val="0"/>
      <w:sz w:val="16"/>
      <w:szCs w:val="16"/>
      <w:u w:val="none"/>
    </w:rPr>
  </w:style>
  <w:style w:type="character" w:customStyle="1" w:styleId="9Exact0">
    <w:name w:val="Основной текст (9) Exact"/>
    <w:basedOn w:val="92"/>
    <w:rsid w:val="00FD3BC2"/>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9Exact1">
    <w:name w:val="Основной текст (9) Exact"/>
    <w:basedOn w:val="92"/>
    <w:rsid w:val="00FD3BC2"/>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ae">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04">
    <w:name w:val="Основной текст (10)_"/>
    <w:basedOn w:val="a0"/>
    <w:link w:val="105"/>
    <w:rsid w:val="00FD3BC2"/>
    <w:rPr>
      <w:rFonts w:ascii="Times New Roman" w:eastAsia="Times New Roman" w:hAnsi="Times New Roman" w:cs="Times New Roman"/>
      <w:b w:val="0"/>
      <w:bCs w:val="0"/>
      <w:i w:val="0"/>
      <w:iCs w:val="0"/>
      <w:smallCaps w:val="0"/>
      <w:strike w:val="0"/>
      <w:sz w:val="24"/>
      <w:szCs w:val="24"/>
      <w:u w:val="none"/>
    </w:rPr>
  </w:style>
  <w:style w:type="character" w:customStyle="1" w:styleId="106">
    <w:name w:val="Основной текст (10)"/>
    <w:basedOn w:val="104"/>
    <w:rsid w:val="00FD3BC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Exact2">
    <w:name w:val="Основной текст (9) Exact"/>
    <w:basedOn w:val="92"/>
    <w:rsid w:val="00FD3BC2"/>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2f3">
    <w:name w:val="Подпись к таблице (2)_"/>
    <w:basedOn w:val="a0"/>
    <w:link w:val="2f4"/>
    <w:rsid w:val="00FD3BC2"/>
    <w:rPr>
      <w:rFonts w:ascii="Times New Roman" w:eastAsia="Times New Roman" w:hAnsi="Times New Roman" w:cs="Times New Roman"/>
      <w:b/>
      <w:bCs/>
      <w:i w:val="0"/>
      <w:iCs w:val="0"/>
      <w:smallCaps w:val="0"/>
      <w:strike w:val="0"/>
      <w:sz w:val="16"/>
      <w:szCs w:val="16"/>
      <w:u w:val="none"/>
    </w:rPr>
  </w:style>
  <w:style w:type="character" w:customStyle="1" w:styleId="2f5">
    <w:name w:val="Подпись к таблице (2)"/>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TimesNewRoman8pt">
    <w:name w:val="Колонтитул + Times New Roman;8 pt;Полужирный"/>
    <w:basedOn w:val="a5"/>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TimesNewRoman8pt0">
    <w:name w:val="Колонтитул + Times New Roman;8 pt;Полужирный"/>
    <w:basedOn w:val="a5"/>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
    <w:name w:val="Основной текст (11)_"/>
    <w:basedOn w:val="a0"/>
    <w:link w:val="110"/>
    <w:rsid w:val="00FD3BC2"/>
    <w:rPr>
      <w:rFonts w:ascii="Times New Roman" w:eastAsia="Times New Roman" w:hAnsi="Times New Roman" w:cs="Times New Roman"/>
      <w:b/>
      <w:bCs/>
      <w:i w:val="0"/>
      <w:iCs w:val="0"/>
      <w:smallCaps w:val="0"/>
      <w:strike w:val="0"/>
      <w:spacing w:val="10"/>
      <w:sz w:val="17"/>
      <w:szCs w:val="17"/>
      <w:u w:val="none"/>
    </w:rPr>
  </w:style>
  <w:style w:type="character" w:customStyle="1" w:styleId="111">
    <w:name w:val="Основной текст (11)"/>
    <w:basedOn w:val="11"/>
    <w:rsid w:val="00FD3BC2"/>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112">
    <w:name w:val="Основной текст (11)"/>
    <w:basedOn w:val="11"/>
    <w:rsid w:val="00FD3BC2"/>
    <w:rPr>
      <w:rFonts w:ascii="Times New Roman" w:eastAsia="Times New Roman" w:hAnsi="Times New Roman" w:cs="Times New Roman"/>
      <w:b/>
      <w:bCs/>
      <w:i w:val="0"/>
      <w:iCs w:val="0"/>
      <w:smallCaps w:val="0"/>
      <w:strike w:val="0"/>
      <w:color w:val="000000"/>
      <w:spacing w:val="10"/>
      <w:w w:val="100"/>
      <w:position w:val="0"/>
      <w:sz w:val="17"/>
      <w:szCs w:val="17"/>
      <w:u w:val="none"/>
    </w:rPr>
  </w:style>
  <w:style w:type="character" w:customStyle="1" w:styleId="af0">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6">
    <w:name w:val="Основной текст (2) + Малые прописные"/>
    <w:basedOn w:val="20"/>
    <w:rsid w:val="00FD3BC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f7">
    <w:name w:val="Основной текст (2) + Малые прописные"/>
    <w:basedOn w:val="20"/>
    <w:rsid w:val="00FD3BC2"/>
    <w:rPr>
      <w:rFonts w:ascii="Times New Roman" w:eastAsia="Times New Roman" w:hAnsi="Times New Roman" w:cs="Times New Roman"/>
      <w:b w:val="0"/>
      <w:bCs w:val="0"/>
      <w:i w:val="0"/>
      <w:iCs w:val="0"/>
      <w:smallCaps/>
      <w:strike w:val="0"/>
      <w:color w:val="000000"/>
      <w:spacing w:val="0"/>
      <w:w w:val="100"/>
      <w:position w:val="0"/>
      <w:sz w:val="28"/>
      <w:szCs w:val="28"/>
      <w:u w:val="none"/>
    </w:rPr>
  </w:style>
  <w:style w:type="character" w:customStyle="1" w:styleId="af1">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sid w:val="00FD3BC2"/>
    <w:rPr>
      <w:rFonts w:ascii="Times New Roman" w:eastAsia="Times New Roman" w:hAnsi="Times New Roman" w:cs="Times New Roman"/>
      <w:b w:val="0"/>
      <w:bCs w:val="0"/>
      <w:i w:val="0"/>
      <w:iCs w:val="0"/>
      <w:smallCaps w:val="0"/>
      <w:strike w:val="0"/>
      <w:sz w:val="23"/>
      <w:szCs w:val="23"/>
      <w:u w:val="none"/>
    </w:rPr>
  </w:style>
  <w:style w:type="character" w:customStyle="1" w:styleId="121">
    <w:name w:val="Основной текст (12)"/>
    <w:basedOn w:val="12"/>
    <w:rsid w:val="00FD3B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3">
    <w:name w:val="Основной текст (13)_"/>
    <w:basedOn w:val="a0"/>
    <w:link w:val="130"/>
    <w:rsid w:val="00FD3BC2"/>
    <w:rPr>
      <w:rFonts w:ascii="Verdana" w:eastAsia="Verdana" w:hAnsi="Verdana" w:cs="Verdana"/>
      <w:b/>
      <w:bCs/>
      <w:i w:val="0"/>
      <w:iCs w:val="0"/>
      <w:smallCaps w:val="0"/>
      <w:strike w:val="0"/>
      <w:sz w:val="14"/>
      <w:szCs w:val="14"/>
      <w:u w:val="none"/>
    </w:rPr>
  </w:style>
  <w:style w:type="character" w:customStyle="1" w:styleId="131">
    <w:name w:val="Основной текст (13)"/>
    <w:basedOn w:val="13"/>
    <w:rsid w:val="00FD3BC2"/>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132">
    <w:name w:val="Основной текст (13)"/>
    <w:basedOn w:val="13"/>
    <w:rsid w:val="00FD3BC2"/>
    <w:rPr>
      <w:rFonts w:ascii="Verdana" w:eastAsia="Verdana" w:hAnsi="Verdana" w:cs="Verdana"/>
      <w:b/>
      <w:bCs/>
      <w:i w:val="0"/>
      <w:iCs w:val="0"/>
      <w:smallCaps w:val="0"/>
      <w:strike w:val="0"/>
      <w:color w:val="000000"/>
      <w:spacing w:val="0"/>
      <w:w w:val="100"/>
      <w:position w:val="0"/>
      <w:sz w:val="14"/>
      <w:szCs w:val="14"/>
      <w:u w:val="none"/>
    </w:rPr>
  </w:style>
  <w:style w:type="character" w:customStyle="1" w:styleId="2MicrosoftSansSerif10pt">
    <w:name w:val="Основной текст (2) + Microsoft Sans Serif;10 pt"/>
    <w:basedOn w:val="20"/>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af2">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link w:val="140"/>
    <w:rsid w:val="00FD3BC2"/>
    <w:rPr>
      <w:rFonts w:ascii="Times New Roman" w:eastAsia="Times New Roman" w:hAnsi="Times New Roman" w:cs="Times New Roman"/>
      <w:b w:val="0"/>
      <w:bCs w:val="0"/>
      <w:i w:val="0"/>
      <w:iCs w:val="0"/>
      <w:smallCaps w:val="0"/>
      <w:strike w:val="0"/>
      <w:sz w:val="23"/>
      <w:szCs w:val="23"/>
      <w:u w:val="none"/>
    </w:rPr>
  </w:style>
  <w:style w:type="character" w:customStyle="1" w:styleId="141">
    <w:name w:val="Основной текст (14)"/>
    <w:basedOn w:val="14"/>
    <w:rsid w:val="00FD3B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2">
    <w:name w:val="Основной текст (14)"/>
    <w:basedOn w:val="14"/>
    <w:rsid w:val="00FD3BC2"/>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95pt">
    <w:name w:val="Основной текст (2) + 9;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3">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5">
    <w:name w:val="Основной текст (15)_"/>
    <w:basedOn w:val="a0"/>
    <w:link w:val="150"/>
    <w:rsid w:val="00FD3BC2"/>
    <w:rPr>
      <w:rFonts w:ascii="Century Schoolbook" w:eastAsia="Century Schoolbook" w:hAnsi="Century Schoolbook" w:cs="Century Schoolbook"/>
      <w:b/>
      <w:bCs/>
      <w:i w:val="0"/>
      <w:iCs w:val="0"/>
      <w:smallCaps w:val="0"/>
      <w:strike w:val="0"/>
      <w:spacing w:val="0"/>
      <w:sz w:val="19"/>
      <w:szCs w:val="19"/>
      <w:u w:val="none"/>
    </w:rPr>
  </w:style>
  <w:style w:type="character" w:customStyle="1" w:styleId="151">
    <w:name w:val="Основной текст (15)"/>
    <w:basedOn w:val="15"/>
    <w:rsid w:val="00FD3BC2"/>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152">
    <w:name w:val="Основной текст (15)"/>
    <w:basedOn w:val="15"/>
    <w:rsid w:val="00FD3BC2"/>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2Exact9">
    <w:name w:val="Подпись к таблице (2) Exact"/>
    <w:basedOn w:val="a0"/>
    <w:rsid w:val="00FD3BC2"/>
    <w:rPr>
      <w:rFonts w:ascii="Times New Roman" w:eastAsia="Times New Roman" w:hAnsi="Times New Roman" w:cs="Times New Roman"/>
      <w:b/>
      <w:bCs/>
      <w:i w:val="0"/>
      <w:iCs w:val="0"/>
      <w:smallCaps w:val="0"/>
      <w:strike w:val="0"/>
      <w:sz w:val="16"/>
      <w:szCs w:val="16"/>
      <w:u w:val="none"/>
    </w:rPr>
  </w:style>
  <w:style w:type="character" w:customStyle="1" w:styleId="2Exacta">
    <w:name w:val="Подпись к таблице (2) Exact"/>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Exact">
    <w:name w:val="Заголовок №1 Exact"/>
    <w:basedOn w:val="a0"/>
    <w:link w:val="16"/>
    <w:rsid w:val="00FD3BC2"/>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1Exact0">
    <w:name w:val="Заголовок №1 Exact"/>
    <w:basedOn w:val="1Exact"/>
    <w:rsid w:val="00FD3BC2"/>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62">
    <w:name w:val="Заголовок №6_"/>
    <w:basedOn w:val="a0"/>
    <w:link w:val="63"/>
    <w:rsid w:val="00FD3BC2"/>
    <w:rPr>
      <w:rFonts w:ascii="Century Schoolbook" w:eastAsia="Century Schoolbook" w:hAnsi="Century Schoolbook" w:cs="Century Schoolbook"/>
      <w:b w:val="0"/>
      <w:bCs w:val="0"/>
      <w:i/>
      <w:iCs/>
      <w:smallCaps w:val="0"/>
      <w:strike w:val="0"/>
      <w:spacing w:val="-50"/>
      <w:sz w:val="36"/>
      <w:szCs w:val="36"/>
      <w:u w:val="none"/>
    </w:rPr>
  </w:style>
  <w:style w:type="character" w:customStyle="1" w:styleId="64">
    <w:name w:val="Заголовок №6"/>
    <w:basedOn w:val="62"/>
    <w:rsid w:val="00FD3BC2"/>
    <w:rPr>
      <w:rFonts w:ascii="Century Schoolbook" w:eastAsia="Century Schoolbook" w:hAnsi="Century Schoolbook" w:cs="Century Schoolbook"/>
      <w:b w:val="0"/>
      <w:bCs w:val="0"/>
      <w:i/>
      <w:iCs/>
      <w:smallCaps w:val="0"/>
      <w:strike w:val="0"/>
      <w:color w:val="000000"/>
      <w:spacing w:val="-50"/>
      <w:w w:val="100"/>
      <w:position w:val="0"/>
      <w:sz w:val="36"/>
      <w:szCs w:val="36"/>
      <w:u w:val="none"/>
      <w:lang w:val="ru-RU" w:eastAsia="ru-RU" w:bidi="ru-RU"/>
    </w:rPr>
  </w:style>
  <w:style w:type="character" w:customStyle="1" w:styleId="210pt-1pt">
    <w:name w:val="Основной текст (2) + 10 pt;Курсив;Интервал -1 pt"/>
    <w:basedOn w:val="20"/>
    <w:rsid w:val="00FD3BC2"/>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215pt">
    <w:name w:val="Основной текст (2) + 1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30"/>
      <w:szCs w:val="30"/>
      <w:u w:val="none"/>
    </w:rPr>
  </w:style>
  <w:style w:type="character" w:customStyle="1" w:styleId="2f8">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basedOn w:val="20"/>
    <w:rsid w:val="00FD3BC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f9">
    <w:name w:val="Подпись к таблице (2)"/>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af4">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fa">
    <w:name w:val="Подпись к таблице (2)"/>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3pt">
    <w:name w:val="Основной текст (2) + 13 pt"/>
    <w:basedOn w:val="20"/>
    <w:rsid w:val="00FD3BC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4">
    <w:name w:val="Заголовок №5_"/>
    <w:basedOn w:val="a0"/>
    <w:link w:val="55"/>
    <w:rsid w:val="00FD3BC2"/>
    <w:rPr>
      <w:rFonts w:ascii="Century Schoolbook" w:eastAsia="Century Schoolbook" w:hAnsi="Century Schoolbook" w:cs="Century Schoolbook"/>
      <w:b w:val="0"/>
      <w:bCs w:val="0"/>
      <w:i/>
      <w:iCs/>
      <w:smallCaps w:val="0"/>
      <w:strike w:val="0"/>
      <w:spacing w:val="-50"/>
      <w:sz w:val="36"/>
      <w:szCs w:val="36"/>
      <w:u w:val="none"/>
      <w:lang w:val="en-US" w:eastAsia="en-US" w:bidi="en-US"/>
    </w:rPr>
  </w:style>
  <w:style w:type="character" w:customStyle="1" w:styleId="56">
    <w:name w:val="Заголовок №5"/>
    <w:basedOn w:val="54"/>
    <w:rsid w:val="00FD3BC2"/>
    <w:rPr>
      <w:rFonts w:ascii="Century Schoolbook" w:eastAsia="Century Schoolbook" w:hAnsi="Century Schoolbook" w:cs="Century Schoolbook"/>
      <w:b w:val="0"/>
      <w:bCs w:val="0"/>
      <w:i/>
      <w:iCs/>
      <w:smallCaps w:val="0"/>
      <w:strike w:val="0"/>
      <w:color w:val="000000"/>
      <w:spacing w:val="-50"/>
      <w:w w:val="100"/>
      <w:position w:val="0"/>
      <w:sz w:val="36"/>
      <w:szCs w:val="36"/>
      <w:u w:val="none"/>
      <w:lang w:val="en-US" w:eastAsia="en-US" w:bidi="en-US"/>
    </w:rPr>
  </w:style>
  <w:style w:type="character" w:customStyle="1" w:styleId="2fb">
    <w:name w:val="Основной текст (2)"/>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20">
    <w:name w:val="Заголовок №10 (2)_"/>
    <w:basedOn w:val="a0"/>
    <w:link w:val="1021"/>
    <w:rsid w:val="00FD3BC2"/>
    <w:rPr>
      <w:rFonts w:ascii="Times New Roman" w:eastAsia="Times New Roman" w:hAnsi="Times New Roman" w:cs="Times New Roman"/>
      <w:b/>
      <w:bCs/>
      <w:i w:val="0"/>
      <w:iCs w:val="0"/>
      <w:smallCaps w:val="0"/>
      <w:strike w:val="0"/>
      <w:sz w:val="28"/>
      <w:szCs w:val="28"/>
      <w:u w:val="none"/>
    </w:rPr>
  </w:style>
  <w:style w:type="character" w:customStyle="1" w:styleId="1022">
    <w:name w:val="Заголовок №10 (2)"/>
    <w:basedOn w:val="10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1pt">
    <w:name w:val="Колонтитул + Times New Roman;11 pt;Полужирный"/>
    <w:basedOn w:val="a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pt">
    <w:name w:val="Основной текст (2) + 6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9pt0pt">
    <w:name w:val="Основной текст (2) + 9 pt;Полужирный;Интервал 0 pt"/>
    <w:basedOn w:val="20"/>
    <w:rsid w:val="00FD3BC2"/>
    <w:rPr>
      <w:rFonts w:ascii="Times New Roman" w:eastAsia="Times New Roman" w:hAnsi="Times New Roman" w:cs="Times New Roman"/>
      <w:b/>
      <w:bCs/>
      <w:i w:val="0"/>
      <w:iCs w:val="0"/>
      <w:smallCaps w:val="0"/>
      <w:strike w:val="0"/>
      <w:color w:val="000000"/>
      <w:spacing w:val="-10"/>
      <w:w w:val="100"/>
      <w:position w:val="0"/>
      <w:sz w:val="18"/>
      <w:szCs w:val="18"/>
      <w:u w:val="none"/>
      <w:lang w:val="en-US" w:eastAsia="en-US" w:bidi="en-US"/>
    </w:rPr>
  </w:style>
  <w:style w:type="character" w:customStyle="1" w:styleId="2MicrosoftSansSerif7pt0pt">
    <w:name w:val="Основной текст (2) + Microsoft Sans Serif;7 pt;Интервал 0 pt"/>
    <w:basedOn w:val="20"/>
    <w:rsid w:val="00FD3BC2"/>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lang w:val="en-US" w:eastAsia="en-US" w:bidi="en-US"/>
    </w:rPr>
  </w:style>
  <w:style w:type="character" w:customStyle="1" w:styleId="29pt0pt0">
    <w:name w:val="Основной текст (2) + 9 pt;Полужирный;Интервал 0 pt"/>
    <w:basedOn w:val="20"/>
    <w:rsid w:val="00FD3BC2"/>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35">
    <w:name w:val="Подпись к таблице (3)_"/>
    <w:basedOn w:val="a0"/>
    <w:link w:val="36"/>
    <w:rsid w:val="00FD3BC2"/>
    <w:rPr>
      <w:rFonts w:ascii="Times New Roman" w:eastAsia="Times New Roman" w:hAnsi="Times New Roman" w:cs="Times New Roman"/>
      <w:b/>
      <w:bCs/>
      <w:i w:val="0"/>
      <w:iCs w:val="0"/>
      <w:smallCaps w:val="0"/>
      <w:strike w:val="0"/>
      <w:sz w:val="22"/>
      <w:szCs w:val="22"/>
      <w:u w:val="none"/>
    </w:rPr>
  </w:style>
  <w:style w:type="character" w:customStyle="1" w:styleId="37">
    <w:name w:val="Подпись к таблице (3)"/>
    <w:basedOn w:val="3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4pt">
    <w:name w:val="Подпись к таблице (3) + 14 pt;Не полужирный"/>
    <w:basedOn w:val="35"/>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4Exact1">
    <w:name w:val="Основной текст (4) Exact"/>
    <w:basedOn w:val="a0"/>
    <w:rsid w:val="00FD3BC2"/>
    <w:rPr>
      <w:rFonts w:ascii="Times New Roman" w:eastAsia="Times New Roman" w:hAnsi="Times New Roman" w:cs="Times New Roman"/>
      <w:b/>
      <w:bCs/>
      <w:i w:val="0"/>
      <w:iCs w:val="0"/>
      <w:smallCaps w:val="0"/>
      <w:strike w:val="0"/>
      <w:sz w:val="22"/>
      <w:szCs w:val="22"/>
      <w:u w:val="none"/>
    </w:rPr>
  </w:style>
  <w:style w:type="character" w:customStyle="1" w:styleId="4Exact2">
    <w:name w:val="Основной текст (4) Exact"/>
    <w:basedOn w:val="4"/>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3">
    <w:name w:val="Подпись к таблице (4)_"/>
    <w:basedOn w:val="a0"/>
    <w:link w:val="44"/>
    <w:rsid w:val="00FD3BC2"/>
    <w:rPr>
      <w:rFonts w:ascii="Times New Roman" w:eastAsia="Times New Roman" w:hAnsi="Times New Roman" w:cs="Times New Roman"/>
      <w:b/>
      <w:bCs/>
      <w:i w:val="0"/>
      <w:iCs w:val="0"/>
      <w:smallCaps w:val="0"/>
      <w:strike w:val="0"/>
      <w:sz w:val="28"/>
      <w:szCs w:val="28"/>
      <w:u w:val="none"/>
    </w:rPr>
  </w:style>
  <w:style w:type="character" w:customStyle="1" w:styleId="45">
    <w:name w:val="Подпись к таблице (4)"/>
    <w:basedOn w:val="4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c">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0">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fd">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TimesNewRoman14pt">
    <w:name w:val="Колонтитул + Times New Roman;14 pt"/>
    <w:basedOn w:val="a5"/>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20">
    <w:name w:val="Заголовок №9 (2)_"/>
    <w:basedOn w:val="a0"/>
    <w:link w:val="921"/>
    <w:rsid w:val="00FD3BC2"/>
    <w:rPr>
      <w:rFonts w:ascii="Bookman Old Style" w:eastAsia="Bookman Old Style" w:hAnsi="Bookman Old Style" w:cs="Bookman Old Style"/>
      <w:b/>
      <w:bCs/>
      <w:i/>
      <w:iCs/>
      <w:smallCaps w:val="0"/>
      <w:strike w:val="0"/>
      <w:spacing w:val="-30"/>
      <w:w w:val="100"/>
      <w:sz w:val="32"/>
      <w:szCs w:val="32"/>
      <w:u w:val="none"/>
      <w:lang w:val="en-US" w:eastAsia="en-US" w:bidi="en-US"/>
    </w:rPr>
  </w:style>
  <w:style w:type="character" w:customStyle="1" w:styleId="922">
    <w:name w:val="Заголовок №9 (2)"/>
    <w:basedOn w:val="920"/>
    <w:rsid w:val="00FD3BC2"/>
    <w:rPr>
      <w:rFonts w:ascii="Bookman Old Style" w:eastAsia="Bookman Old Style" w:hAnsi="Bookman Old Style" w:cs="Bookman Old Style"/>
      <w:b/>
      <w:bCs/>
      <w:i/>
      <w:iCs/>
      <w:smallCaps w:val="0"/>
      <w:strike w:val="0"/>
      <w:color w:val="000000"/>
      <w:spacing w:val="-30"/>
      <w:w w:val="100"/>
      <w:position w:val="0"/>
      <w:sz w:val="32"/>
      <w:szCs w:val="32"/>
      <w:u w:val="none"/>
      <w:lang w:val="en-US" w:eastAsia="en-US" w:bidi="en-US"/>
    </w:rPr>
  </w:style>
  <w:style w:type="character" w:customStyle="1" w:styleId="2fe">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8">
    <w:name w:val="Основной текст (3) + Не полужирный"/>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5pt150">
    <w:name w:val="Колонтитул + Times New Roman;15 pt;Полужирный;Курсив;Масштаб 150%"/>
    <w:basedOn w:val="a5"/>
    <w:rsid w:val="00FD3BC2"/>
    <w:rPr>
      <w:rFonts w:ascii="Times New Roman" w:eastAsia="Times New Roman" w:hAnsi="Times New Roman" w:cs="Times New Roman"/>
      <w:b/>
      <w:bCs/>
      <w:i/>
      <w:iCs/>
      <w:smallCaps w:val="0"/>
      <w:strike w:val="0"/>
      <w:color w:val="000000"/>
      <w:spacing w:val="0"/>
      <w:w w:val="150"/>
      <w:position w:val="0"/>
      <w:sz w:val="30"/>
      <w:szCs w:val="30"/>
      <w:u w:val="none"/>
      <w:lang w:val="ru-RU" w:eastAsia="ru-RU" w:bidi="ru-RU"/>
    </w:rPr>
  </w:style>
  <w:style w:type="character" w:customStyle="1" w:styleId="2Exactb">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Exact3">
    <w:name w:val="Подпись к картинке (4) Exact"/>
    <w:basedOn w:val="a0"/>
    <w:link w:val="46"/>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4Exact4">
    <w:name w:val="Подпись к картинке (4) Exact"/>
    <w:basedOn w:val="4Exact3"/>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5">
    <w:name w:val="Подпись к картинке (4) Exact"/>
    <w:basedOn w:val="4Exact3"/>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20">
    <w:name w:val="Заголовок №8 (2)_"/>
    <w:basedOn w:val="a0"/>
    <w:link w:val="821"/>
    <w:rsid w:val="00FD3BC2"/>
    <w:rPr>
      <w:rFonts w:ascii="Times New Roman" w:eastAsia="Times New Roman" w:hAnsi="Times New Roman" w:cs="Times New Roman"/>
      <w:b w:val="0"/>
      <w:bCs w:val="0"/>
      <w:i/>
      <w:iCs/>
      <w:smallCaps w:val="0"/>
      <w:strike w:val="0"/>
      <w:sz w:val="34"/>
      <w:szCs w:val="34"/>
      <w:u w:val="none"/>
    </w:rPr>
  </w:style>
  <w:style w:type="character" w:customStyle="1" w:styleId="822">
    <w:name w:val="Заголовок №8 (2)"/>
    <w:basedOn w:val="820"/>
    <w:rsid w:val="00FD3BC2"/>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93">
    <w:name w:val="Заголовок №9 (3)_"/>
    <w:basedOn w:val="a0"/>
    <w:link w:val="930"/>
    <w:rsid w:val="00FD3BC2"/>
    <w:rPr>
      <w:rFonts w:ascii="Bookman Old Style" w:eastAsia="Bookman Old Style" w:hAnsi="Bookman Old Style" w:cs="Bookman Old Style"/>
      <w:b/>
      <w:bCs/>
      <w:i/>
      <w:iCs/>
      <w:smallCaps w:val="0"/>
      <w:strike w:val="0"/>
      <w:sz w:val="28"/>
      <w:szCs w:val="28"/>
      <w:u w:val="none"/>
    </w:rPr>
  </w:style>
  <w:style w:type="character" w:customStyle="1" w:styleId="931">
    <w:name w:val="Заголовок №9 (3)"/>
    <w:basedOn w:val="93"/>
    <w:rsid w:val="00FD3BC2"/>
    <w:rPr>
      <w:rFonts w:ascii="Bookman Old Style" w:eastAsia="Bookman Old Style" w:hAnsi="Bookman Old Style" w:cs="Bookman Old Style"/>
      <w:b/>
      <w:bCs/>
      <w:i/>
      <w:iCs/>
      <w:smallCaps w:val="0"/>
      <w:strike w:val="0"/>
      <w:color w:val="000000"/>
      <w:spacing w:val="0"/>
      <w:w w:val="100"/>
      <w:position w:val="0"/>
      <w:sz w:val="28"/>
      <w:szCs w:val="28"/>
      <w:u w:val="none"/>
      <w:lang w:val="ru-RU" w:eastAsia="ru-RU" w:bidi="ru-RU"/>
    </w:rPr>
  </w:style>
  <w:style w:type="character" w:customStyle="1" w:styleId="70">
    <w:name w:val="Заголовок №7_"/>
    <w:basedOn w:val="a0"/>
    <w:link w:val="71"/>
    <w:rsid w:val="00FD3BC2"/>
    <w:rPr>
      <w:rFonts w:ascii="Franklin Gothic Heavy" w:eastAsia="Franklin Gothic Heavy" w:hAnsi="Franklin Gothic Heavy" w:cs="Franklin Gothic Heavy"/>
      <w:b w:val="0"/>
      <w:bCs w:val="0"/>
      <w:i w:val="0"/>
      <w:iCs w:val="0"/>
      <w:smallCaps w:val="0"/>
      <w:strike w:val="0"/>
      <w:spacing w:val="-40"/>
      <w:sz w:val="38"/>
      <w:szCs w:val="38"/>
      <w:u w:val="none"/>
    </w:rPr>
  </w:style>
  <w:style w:type="character" w:customStyle="1" w:styleId="72">
    <w:name w:val="Заголовок №7"/>
    <w:basedOn w:val="70"/>
    <w:rsid w:val="00FD3BC2"/>
    <w:rPr>
      <w:rFonts w:ascii="Franklin Gothic Heavy" w:eastAsia="Franklin Gothic Heavy" w:hAnsi="Franklin Gothic Heavy" w:cs="Franklin Gothic Heavy"/>
      <w:b w:val="0"/>
      <w:bCs w:val="0"/>
      <w:i w:val="0"/>
      <w:iCs w:val="0"/>
      <w:smallCaps w:val="0"/>
      <w:strike w:val="0"/>
      <w:color w:val="000000"/>
      <w:spacing w:val="-40"/>
      <w:w w:val="100"/>
      <w:position w:val="0"/>
      <w:sz w:val="38"/>
      <w:szCs w:val="38"/>
      <w:u w:val="none"/>
      <w:lang w:val="ru-RU" w:eastAsia="ru-RU" w:bidi="ru-RU"/>
    </w:rPr>
  </w:style>
  <w:style w:type="character" w:customStyle="1" w:styleId="TimesNewRoman17pt0pt150">
    <w:name w:val="Колонтитул + Times New Roman;17 pt;Интервал 0 pt;Масштаб 150%"/>
    <w:basedOn w:val="a5"/>
    <w:rsid w:val="00FD3BC2"/>
    <w:rPr>
      <w:rFonts w:ascii="Times New Roman" w:eastAsia="Times New Roman" w:hAnsi="Times New Roman" w:cs="Times New Roman"/>
      <w:b w:val="0"/>
      <w:bCs w:val="0"/>
      <w:i w:val="0"/>
      <w:iCs w:val="0"/>
      <w:smallCaps w:val="0"/>
      <w:strike w:val="0"/>
      <w:color w:val="000000"/>
      <w:spacing w:val="-10"/>
      <w:w w:val="150"/>
      <w:position w:val="0"/>
      <w:sz w:val="34"/>
      <w:szCs w:val="34"/>
      <w:u w:val="none"/>
      <w:lang w:val="ru-RU" w:eastAsia="ru-RU" w:bidi="ru-RU"/>
    </w:rPr>
  </w:style>
  <w:style w:type="character" w:customStyle="1" w:styleId="830">
    <w:name w:val="Заголовок №8 (3)_"/>
    <w:basedOn w:val="a0"/>
    <w:link w:val="831"/>
    <w:rsid w:val="00FD3BC2"/>
    <w:rPr>
      <w:rFonts w:ascii="Bookman Old Style" w:eastAsia="Bookman Old Style" w:hAnsi="Bookman Old Style" w:cs="Bookman Old Style"/>
      <w:b/>
      <w:bCs/>
      <w:i/>
      <w:iCs/>
      <w:smallCaps w:val="0"/>
      <w:strike w:val="0"/>
      <w:spacing w:val="-30"/>
      <w:w w:val="100"/>
      <w:sz w:val="32"/>
      <w:szCs w:val="32"/>
      <w:u w:val="none"/>
    </w:rPr>
  </w:style>
  <w:style w:type="character" w:customStyle="1" w:styleId="832">
    <w:name w:val="Заголовок №8 (3)"/>
    <w:basedOn w:val="830"/>
    <w:rsid w:val="00FD3BC2"/>
    <w:rPr>
      <w:rFonts w:ascii="Bookman Old Style" w:eastAsia="Bookman Old Style" w:hAnsi="Bookman Old Style" w:cs="Bookman Old Style"/>
      <w:b/>
      <w:bCs/>
      <w:i/>
      <w:iCs/>
      <w:smallCaps w:val="0"/>
      <w:strike w:val="0"/>
      <w:color w:val="000000"/>
      <w:spacing w:val="-30"/>
      <w:w w:val="100"/>
      <w:position w:val="0"/>
      <w:sz w:val="32"/>
      <w:szCs w:val="32"/>
      <w:u w:val="none"/>
      <w:lang w:val="ru-RU" w:eastAsia="ru-RU" w:bidi="ru-RU"/>
    </w:rPr>
  </w:style>
  <w:style w:type="character" w:customStyle="1" w:styleId="af5">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1">
    <w:name w:val="Основной текст (2) + 9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TimesNewRoman17pt0pt1500">
    <w:name w:val="Колонтитул + Times New Roman;17 pt;Интервал 0 pt;Масштаб 150%"/>
    <w:basedOn w:val="a5"/>
    <w:rsid w:val="00FD3BC2"/>
    <w:rPr>
      <w:rFonts w:ascii="Times New Roman" w:eastAsia="Times New Roman" w:hAnsi="Times New Roman" w:cs="Times New Roman"/>
      <w:b w:val="0"/>
      <w:bCs w:val="0"/>
      <w:i w:val="0"/>
      <w:iCs w:val="0"/>
      <w:smallCaps w:val="0"/>
      <w:strike w:val="0"/>
      <w:color w:val="000000"/>
      <w:spacing w:val="-10"/>
      <w:w w:val="150"/>
      <w:position w:val="0"/>
      <w:sz w:val="34"/>
      <w:szCs w:val="34"/>
      <w:u w:val="none"/>
      <w:lang w:val="ru-RU" w:eastAsia="ru-RU" w:bidi="ru-RU"/>
    </w:rPr>
  </w:style>
  <w:style w:type="character" w:customStyle="1" w:styleId="2ff">
    <w:name w:val="Заголовок №2_"/>
    <w:basedOn w:val="a0"/>
    <w:link w:val="2ff0"/>
    <w:rsid w:val="00FD3BC2"/>
    <w:rPr>
      <w:rFonts w:ascii="Times New Roman" w:eastAsia="Times New Roman" w:hAnsi="Times New Roman" w:cs="Times New Roman"/>
      <w:b w:val="0"/>
      <w:bCs w:val="0"/>
      <w:i w:val="0"/>
      <w:iCs w:val="0"/>
      <w:smallCaps w:val="0"/>
      <w:strike w:val="0"/>
      <w:spacing w:val="20"/>
      <w:sz w:val="28"/>
      <w:szCs w:val="28"/>
      <w:u w:val="none"/>
      <w:lang w:val="en-US" w:eastAsia="en-US" w:bidi="en-US"/>
    </w:rPr>
  </w:style>
  <w:style w:type="character" w:customStyle="1" w:styleId="2ff1">
    <w:name w:val="Заголовок №2"/>
    <w:basedOn w:val="2ff"/>
    <w:rsid w:val="00FD3BC2"/>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en-US" w:eastAsia="en-US" w:bidi="en-US"/>
    </w:rPr>
  </w:style>
  <w:style w:type="character" w:customStyle="1" w:styleId="2-1pt">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en-US" w:eastAsia="en-US" w:bidi="en-US"/>
    </w:rPr>
  </w:style>
  <w:style w:type="character" w:customStyle="1" w:styleId="2ff2">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f6">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2">
    <w:name w:val="Основной текст (2) + 9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0pt">
    <w:name w:val="Заголовок №8 + Интервал 0 pt"/>
    <w:basedOn w:val="82"/>
    <w:rsid w:val="00FD3BC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94">
    <w:name w:val="Заголовок №9"/>
    <w:basedOn w:val="9"/>
    <w:rsid w:val="00FD3BC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ff3">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0">
    <w:name w:val="Основной текст (2) + Полужирный;Курсив;Малые прописные;Интервал -1 pt"/>
    <w:basedOn w:val="20"/>
    <w:rsid w:val="00FD3BC2"/>
    <w:rPr>
      <w:rFonts w:ascii="Times New Roman" w:eastAsia="Times New Roman" w:hAnsi="Times New Roman" w:cs="Times New Roman"/>
      <w:b/>
      <w:bCs/>
      <w:i/>
      <w:iCs/>
      <w:smallCaps/>
      <w:strike w:val="0"/>
      <w:color w:val="000000"/>
      <w:spacing w:val="-20"/>
      <w:w w:val="100"/>
      <w:position w:val="0"/>
      <w:sz w:val="28"/>
      <w:szCs w:val="28"/>
      <w:u w:val="none"/>
      <w:lang w:val="ru-RU" w:eastAsia="ru-RU" w:bidi="ru-RU"/>
    </w:rPr>
  </w:style>
  <w:style w:type="character" w:customStyle="1" w:styleId="233pt">
    <w:name w:val="Основной текст (2) + 33 pt;Курсив"/>
    <w:basedOn w:val="20"/>
    <w:rsid w:val="00FD3BC2"/>
    <w:rPr>
      <w:rFonts w:ascii="Times New Roman" w:eastAsia="Times New Roman" w:hAnsi="Times New Roman" w:cs="Times New Roman"/>
      <w:b w:val="0"/>
      <w:bCs w:val="0"/>
      <w:i/>
      <w:iCs/>
      <w:smallCaps w:val="0"/>
      <w:strike w:val="0"/>
      <w:color w:val="000000"/>
      <w:spacing w:val="0"/>
      <w:w w:val="100"/>
      <w:position w:val="0"/>
      <w:sz w:val="66"/>
      <w:szCs w:val="66"/>
      <w:u w:val="none"/>
      <w:lang w:val="ru-RU" w:eastAsia="ru-RU" w:bidi="ru-RU"/>
    </w:rPr>
  </w:style>
  <w:style w:type="character" w:customStyle="1" w:styleId="210pt">
    <w:name w:val="Основной текст (2) + 10 pt"/>
    <w:basedOn w:val="20"/>
    <w:rsid w:val="00FD3BC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33pt-3pt">
    <w:name w:val="Основной текст (2) + 33 pt;Полужирный;Интервал -3 pt"/>
    <w:basedOn w:val="20"/>
    <w:rsid w:val="00FD3BC2"/>
    <w:rPr>
      <w:rFonts w:ascii="Times New Roman" w:eastAsia="Times New Roman" w:hAnsi="Times New Roman" w:cs="Times New Roman"/>
      <w:b/>
      <w:bCs/>
      <w:i w:val="0"/>
      <w:iCs w:val="0"/>
      <w:smallCaps w:val="0"/>
      <w:strike w:val="0"/>
      <w:color w:val="000000"/>
      <w:spacing w:val="-60"/>
      <w:w w:val="100"/>
      <w:position w:val="0"/>
      <w:sz w:val="66"/>
      <w:szCs w:val="66"/>
      <w:u w:val="none"/>
      <w:lang w:val="ru-RU" w:eastAsia="ru-RU" w:bidi="ru-RU"/>
    </w:rPr>
  </w:style>
  <w:style w:type="character" w:customStyle="1" w:styleId="233pt-3pt0">
    <w:name w:val="Основной текст (2) + 33 pt;Полужирный;Интервал -3 pt"/>
    <w:basedOn w:val="20"/>
    <w:rsid w:val="00FD3BC2"/>
    <w:rPr>
      <w:rFonts w:ascii="Times New Roman" w:eastAsia="Times New Roman" w:hAnsi="Times New Roman" w:cs="Times New Roman"/>
      <w:b/>
      <w:bCs/>
      <w:i w:val="0"/>
      <w:iCs w:val="0"/>
      <w:smallCaps w:val="0"/>
      <w:strike w:val="0"/>
      <w:color w:val="000000"/>
      <w:spacing w:val="-60"/>
      <w:w w:val="100"/>
      <w:position w:val="0"/>
      <w:sz w:val="66"/>
      <w:szCs w:val="66"/>
      <w:u w:val="none"/>
      <w:lang w:val="ru-RU" w:eastAsia="ru-RU" w:bidi="ru-RU"/>
    </w:rPr>
  </w:style>
  <w:style w:type="character" w:customStyle="1" w:styleId="2-1pt1">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ff4">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f5">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ff6">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pt2">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Impact13pt">
    <w:name w:val="Основной текст (2) + Impact;13 pt"/>
    <w:basedOn w:val="20"/>
    <w:rsid w:val="00FD3BC2"/>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2Impact13pt0">
    <w:name w:val="Основной текст (2) + Impact;13 pt"/>
    <w:basedOn w:val="20"/>
    <w:rsid w:val="00FD3BC2"/>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2Impact13pt1">
    <w:name w:val="Основной текст (2) + Impact;13 pt;Малые прописные"/>
    <w:basedOn w:val="20"/>
    <w:rsid w:val="00FD3BC2"/>
    <w:rPr>
      <w:rFonts w:ascii="Impact" w:eastAsia="Impact" w:hAnsi="Impact" w:cs="Impact"/>
      <w:b w:val="0"/>
      <w:bCs w:val="0"/>
      <w:i w:val="0"/>
      <w:iCs w:val="0"/>
      <w:smallCaps/>
      <w:strike w:val="0"/>
      <w:color w:val="000000"/>
      <w:spacing w:val="0"/>
      <w:w w:val="100"/>
      <w:position w:val="0"/>
      <w:sz w:val="26"/>
      <w:szCs w:val="26"/>
      <w:u w:val="none"/>
      <w:lang w:val="en-US" w:eastAsia="en-US" w:bidi="en-US"/>
    </w:rPr>
  </w:style>
  <w:style w:type="character" w:customStyle="1" w:styleId="160">
    <w:name w:val="Основной текст (16)_"/>
    <w:basedOn w:val="a0"/>
    <w:link w:val="161"/>
    <w:rsid w:val="00FD3BC2"/>
    <w:rPr>
      <w:rFonts w:ascii="Times New Roman" w:eastAsia="Times New Roman" w:hAnsi="Times New Roman" w:cs="Times New Roman"/>
      <w:b/>
      <w:bCs/>
      <w:i w:val="0"/>
      <w:iCs w:val="0"/>
      <w:smallCaps w:val="0"/>
      <w:strike w:val="0"/>
      <w:sz w:val="26"/>
      <w:szCs w:val="26"/>
      <w:u w:val="none"/>
    </w:rPr>
  </w:style>
  <w:style w:type="character" w:customStyle="1" w:styleId="162">
    <w:name w:val="Основной текст (16)"/>
    <w:basedOn w:val="160"/>
    <w:rsid w:val="00FD3BC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4">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5">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2">
    <w:name w:val="Основной текст (9)_"/>
    <w:basedOn w:val="a0"/>
    <w:link w:val="95"/>
    <w:rsid w:val="00FD3BC2"/>
    <w:rPr>
      <w:rFonts w:ascii="Times New Roman" w:eastAsia="Times New Roman" w:hAnsi="Times New Roman" w:cs="Times New Roman"/>
      <w:b/>
      <w:bCs/>
      <w:i w:val="0"/>
      <w:iCs w:val="0"/>
      <w:smallCaps w:val="0"/>
      <w:strike w:val="0"/>
      <w:sz w:val="16"/>
      <w:szCs w:val="16"/>
      <w:u w:val="none"/>
      <w:lang w:val="en-US" w:eastAsia="en-US" w:bidi="en-US"/>
    </w:rPr>
  </w:style>
  <w:style w:type="character" w:customStyle="1" w:styleId="96">
    <w:name w:val="Основной текст (9)"/>
    <w:basedOn w:val="92"/>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97">
    <w:name w:val="Основной текст (9)"/>
    <w:basedOn w:val="92"/>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2PalatinoLinotype7pt">
    <w:name w:val="Основной текст (2) + Palatino Linotype;7 pt;Курсив"/>
    <w:basedOn w:val="20"/>
    <w:rsid w:val="00FD3BC2"/>
    <w:rPr>
      <w:rFonts w:ascii="Palatino Linotype" w:eastAsia="Palatino Linotype" w:hAnsi="Palatino Linotype" w:cs="Palatino Linotype"/>
      <w:b w:val="0"/>
      <w:bCs w:val="0"/>
      <w:i/>
      <w:iCs/>
      <w:smallCaps w:val="0"/>
      <w:strike w:val="0"/>
      <w:color w:val="000000"/>
      <w:spacing w:val="0"/>
      <w:w w:val="100"/>
      <w:position w:val="0"/>
      <w:sz w:val="14"/>
      <w:szCs w:val="14"/>
      <w:u w:val="none"/>
      <w:lang w:val="ru-RU" w:eastAsia="ru-RU" w:bidi="ru-RU"/>
    </w:rPr>
  </w:style>
  <w:style w:type="character" w:customStyle="1" w:styleId="211pt6">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Candara95pt">
    <w:name w:val="Основной текст (2) + Candara;9;5 pt"/>
    <w:basedOn w:val="20"/>
    <w:rsid w:val="00FD3BC2"/>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3Exact3">
    <w:name w:val="Заголовок №3 Exact"/>
    <w:basedOn w:val="a0"/>
    <w:link w:val="39"/>
    <w:rsid w:val="00FD3BC2"/>
    <w:rPr>
      <w:rFonts w:ascii="Times New Roman" w:eastAsia="Times New Roman" w:hAnsi="Times New Roman" w:cs="Times New Roman"/>
      <w:b w:val="0"/>
      <w:bCs w:val="0"/>
      <w:i/>
      <w:iCs/>
      <w:smallCaps w:val="0"/>
      <w:strike w:val="0"/>
      <w:spacing w:val="0"/>
      <w:sz w:val="20"/>
      <w:szCs w:val="20"/>
      <w:u w:val="none"/>
      <w:lang w:val="en-US" w:eastAsia="en-US" w:bidi="en-US"/>
    </w:rPr>
  </w:style>
  <w:style w:type="character" w:customStyle="1" w:styleId="3Exact4">
    <w:name w:val="Заголовок №3 Exact"/>
    <w:basedOn w:val="3Exact3"/>
    <w:rsid w:val="00FD3BC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11pt7">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8">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9">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a">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b">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
    <w:basedOn w:val="20"/>
    <w:rsid w:val="00FD3BC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5pt0">
    <w:name w:val="Основной текст (2) + 1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1ptc">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7">
    <w:name w:val="Подпись к таблице (5)_"/>
    <w:basedOn w:val="a0"/>
    <w:link w:val="58"/>
    <w:rsid w:val="00FD3BC2"/>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59">
    <w:name w:val="Подпись к таблице (5)"/>
    <w:basedOn w:val="57"/>
    <w:rsid w:val="00FD3BC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50pt">
    <w:name w:val="Подпись к таблице (5) + Интервал 0 pt"/>
    <w:basedOn w:val="57"/>
    <w:rsid w:val="00FD3BC2"/>
    <w:rPr>
      <w:rFonts w:ascii="Times New Roman" w:eastAsia="Times New Roman" w:hAnsi="Times New Roman" w:cs="Times New Roman"/>
      <w:b/>
      <w:bCs/>
      <w:i w:val="0"/>
      <w:iCs w:val="0"/>
      <w:smallCaps w:val="0"/>
      <w:strike w:val="0"/>
      <w:color w:val="000000"/>
      <w:spacing w:val="-10"/>
      <w:w w:val="100"/>
      <w:position w:val="0"/>
      <w:sz w:val="20"/>
      <w:szCs w:val="20"/>
      <w:u w:val="none"/>
      <w:lang w:val="en-US" w:eastAsia="en-US" w:bidi="en-US"/>
    </w:rPr>
  </w:style>
  <w:style w:type="character" w:customStyle="1" w:styleId="65">
    <w:name w:val="Подпись к таблице (6)_"/>
    <w:basedOn w:val="a0"/>
    <w:link w:val="66"/>
    <w:rsid w:val="00FD3BC2"/>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67">
    <w:name w:val="Подпись к таблице (6)"/>
    <w:basedOn w:val="6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paragraph" w:customStyle="1" w:styleId="60">
    <w:name w:val="Основной текст (6)"/>
    <w:basedOn w:val="a"/>
    <w:link w:val="6"/>
    <w:rsid w:val="00FD3BC2"/>
    <w:pPr>
      <w:shd w:val="clear" w:color="auto" w:fill="FFFFFF"/>
      <w:spacing w:before="120" w:line="230" w:lineRule="exact"/>
    </w:pPr>
    <w:rPr>
      <w:rFonts w:ascii="Times New Roman" w:eastAsia="Times New Roman" w:hAnsi="Times New Roman" w:cs="Times New Roman"/>
      <w:b/>
      <w:bCs/>
      <w:sz w:val="18"/>
      <w:szCs w:val="18"/>
    </w:rPr>
  </w:style>
  <w:style w:type="paragraph" w:customStyle="1" w:styleId="7">
    <w:name w:val="Основной текст (7)"/>
    <w:basedOn w:val="a"/>
    <w:link w:val="7Exact"/>
    <w:rsid w:val="00FD3BC2"/>
    <w:pPr>
      <w:shd w:val="clear" w:color="auto" w:fill="FFFFFF"/>
      <w:spacing w:before="120" w:line="0" w:lineRule="atLeast"/>
      <w:jc w:val="center"/>
    </w:pPr>
    <w:rPr>
      <w:rFonts w:ascii="Times New Roman" w:eastAsia="Times New Roman" w:hAnsi="Times New Roman" w:cs="Times New Roman"/>
      <w:b/>
      <w:bCs/>
      <w:sz w:val="18"/>
      <w:szCs w:val="18"/>
    </w:rPr>
  </w:style>
  <w:style w:type="paragraph" w:customStyle="1" w:styleId="a4">
    <w:name w:val="Подпись к картинке"/>
    <w:basedOn w:val="a"/>
    <w:link w:val="Exact"/>
    <w:rsid w:val="00FD3BC2"/>
    <w:pPr>
      <w:shd w:val="clear" w:color="auto" w:fill="FFFFFF"/>
      <w:spacing w:line="230" w:lineRule="exact"/>
    </w:pPr>
    <w:rPr>
      <w:rFonts w:ascii="Times New Roman" w:eastAsia="Times New Roman" w:hAnsi="Times New Roman" w:cs="Times New Roman"/>
      <w:b/>
      <w:bCs/>
      <w:sz w:val="18"/>
      <w:szCs w:val="18"/>
    </w:rPr>
  </w:style>
  <w:style w:type="paragraph" w:customStyle="1" w:styleId="2">
    <w:name w:val="Подпись к картинке (2)"/>
    <w:basedOn w:val="a"/>
    <w:link w:val="2Exact"/>
    <w:rsid w:val="00FD3BC2"/>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21">
    <w:name w:val="Основной текст (2)"/>
    <w:basedOn w:val="a"/>
    <w:link w:val="20"/>
    <w:rsid w:val="00FD3BC2"/>
    <w:pPr>
      <w:shd w:val="clear" w:color="auto" w:fill="FFFFFF"/>
      <w:spacing w:line="322"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FD3BC2"/>
    <w:pPr>
      <w:shd w:val="clear" w:color="auto" w:fill="FFFFFF"/>
      <w:spacing w:before="48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FD3BC2"/>
    <w:pPr>
      <w:shd w:val="clear" w:color="auto" w:fill="FFFFFF"/>
      <w:spacing w:before="300" w:line="293"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FD3BC2"/>
    <w:pPr>
      <w:shd w:val="clear" w:color="auto" w:fill="FFFFFF"/>
      <w:spacing w:before="480" w:after="120" w:line="274" w:lineRule="exact"/>
    </w:pPr>
    <w:rPr>
      <w:rFonts w:ascii="Times New Roman" w:eastAsia="Times New Roman" w:hAnsi="Times New Roman" w:cs="Times New Roman"/>
      <w:b/>
      <w:bCs/>
      <w:sz w:val="30"/>
      <w:szCs w:val="30"/>
    </w:rPr>
  </w:style>
  <w:style w:type="paragraph" w:customStyle="1" w:styleId="a6">
    <w:name w:val="Колонтитул"/>
    <w:basedOn w:val="a"/>
    <w:link w:val="a5"/>
    <w:rsid w:val="00FD3BC2"/>
    <w:pPr>
      <w:shd w:val="clear" w:color="auto" w:fill="FFFFFF"/>
      <w:spacing w:line="0" w:lineRule="atLeast"/>
    </w:pPr>
    <w:rPr>
      <w:rFonts w:ascii="Microsoft Sans Serif" w:eastAsia="Microsoft Sans Serif" w:hAnsi="Microsoft Sans Serif" w:cs="Microsoft Sans Serif"/>
    </w:rPr>
  </w:style>
  <w:style w:type="paragraph" w:customStyle="1" w:styleId="32">
    <w:name w:val="Подпись к картинке (3)"/>
    <w:basedOn w:val="a"/>
    <w:link w:val="3Exact"/>
    <w:rsid w:val="00FD3BC2"/>
    <w:pPr>
      <w:shd w:val="clear" w:color="auto" w:fill="FFFFFF"/>
      <w:spacing w:line="0" w:lineRule="atLeast"/>
      <w:jc w:val="both"/>
    </w:pPr>
    <w:rPr>
      <w:rFonts w:ascii="Microsoft Sans Serif" w:eastAsia="Microsoft Sans Serif" w:hAnsi="Microsoft Sans Serif" w:cs="Microsoft Sans Serif"/>
      <w:i/>
      <w:iCs/>
      <w:spacing w:val="-40"/>
      <w:sz w:val="26"/>
      <w:szCs w:val="26"/>
      <w:lang w:val="en-US" w:eastAsia="en-US" w:bidi="en-US"/>
    </w:rPr>
  </w:style>
  <w:style w:type="paragraph" w:customStyle="1" w:styleId="42">
    <w:name w:val="Заголовок №4"/>
    <w:basedOn w:val="a"/>
    <w:link w:val="4Exact"/>
    <w:rsid w:val="00FD3BC2"/>
    <w:pPr>
      <w:shd w:val="clear" w:color="auto" w:fill="FFFFFF"/>
      <w:spacing w:before="60" w:line="0" w:lineRule="atLeast"/>
      <w:outlineLvl w:val="3"/>
    </w:pPr>
    <w:rPr>
      <w:rFonts w:ascii="Times New Roman" w:eastAsia="Times New Roman" w:hAnsi="Times New Roman" w:cs="Times New Roman"/>
      <w:i/>
      <w:iCs/>
      <w:spacing w:val="-20"/>
      <w:sz w:val="46"/>
      <w:szCs w:val="46"/>
    </w:rPr>
  </w:style>
  <w:style w:type="paragraph" w:customStyle="1" w:styleId="101">
    <w:name w:val="Заголовок №10"/>
    <w:basedOn w:val="a"/>
    <w:link w:val="100"/>
    <w:rsid w:val="00FD3BC2"/>
    <w:pPr>
      <w:shd w:val="clear" w:color="auto" w:fill="FFFFFF"/>
      <w:spacing w:after="240" w:line="322" w:lineRule="exact"/>
      <w:ind w:hanging="1640"/>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rsid w:val="00FD3BC2"/>
    <w:pPr>
      <w:shd w:val="clear" w:color="auto" w:fill="FFFFFF"/>
      <w:spacing w:before="420" w:line="0" w:lineRule="atLeast"/>
      <w:jc w:val="right"/>
    </w:pPr>
    <w:rPr>
      <w:rFonts w:ascii="Times New Roman" w:eastAsia="Times New Roman" w:hAnsi="Times New Roman" w:cs="Times New Roman"/>
      <w:i/>
      <w:iCs/>
      <w:spacing w:val="-20"/>
      <w:sz w:val="46"/>
      <w:szCs w:val="46"/>
    </w:rPr>
  </w:style>
  <w:style w:type="paragraph" w:customStyle="1" w:styleId="aa">
    <w:name w:val="Подпись к таблице"/>
    <w:basedOn w:val="a"/>
    <w:link w:val="a9"/>
    <w:rsid w:val="00FD3BC2"/>
    <w:pPr>
      <w:shd w:val="clear" w:color="auto" w:fill="FFFFFF"/>
      <w:spacing w:line="0" w:lineRule="atLeast"/>
    </w:pPr>
    <w:rPr>
      <w:rFonts w:ascii="Times New Roman" w:eastAsia="Times New Roman" w:hAnsi="Times New Roman" w:cs="Times New Roman"/>
      <w:sz w:val="28"/>
      <w:szCs w:val="28"/>
    </w:rPr>
  </w:style>
  <w:style w:type="paragraph" w:customStyle="1" w:styleId="83">
    <w:name w:val="Заголовок №8"/>
    <w:basedOn w:val="a"/>
    <w:link w:val="82"/>
    <w:rsid w:val="00FD3BC2"/>
    <w:pPr>
      <w:shd w:val="clear" w:color="auto" w:fill="FFFFFF"/>
      <w:spacing w:before="540" w:line="0" w:lineRule="atLeast"/>
      <w:jc w:val="right"/>
      <w:outlineLvl w:val="7"/>
    </w:pPr>
    <w:rPr>
      <w:rFonts w:ascii="Times New Roman" w:eastAsia="Times New Roman" w:hAnsi="Times New Roman" w:cs="Times New Roman"/>
      <w:b/>
      <w:bCs/>
      <w:i/>
      <w:iCs/>
      <w:spacing w:val="-40"/>
      <w:sz w:val="28"/>
      <w:szCs w:val="28"/>
      <w:lang w:val="en-US" w:eastAsia="en-US" w:bidi="en-US"/>
    </w:rPr>
  </w:style>
  <w:style w:type="paragraph" w:customStyle="1" w:styleId="90">
    <w:name w:val="Заголовок №9"/>
    <w:basedOn w:val="a"/>
    <w:link w:val="9"/>
    <w:rsid w:val="00FD3BC2"/>
    <w:pPr>
      <w:shd w:val="clear" w:color="auto" w:fill="FFFFFF"/>
      <w:spacing w:before="660" w:line="0" w:lineRule="atLeast"/>
      <w:jc w:val="right"/>
      <w:outlineLvl w:val="8"/>
    </w:pPr>
    <w:rPr>
      <w:rFonts w:ascii="Times New Roman" w:eastAsia="Times New Roman" w:hAnsi="Times New Roman" w:cs="Times New Roman"/>
      <w:b/>
      <w:bCs/>
      <w:i/>
      <w:iCs/>
      <w:sz w:val="28"/>
      <w:szCs w:val="28"/>
      <w:lang w:val="en-US" w:eastAsia="en-US" w:bidi="en-US"/>
    </w:rPr>
  </w:style>
  <w:style w:type="paragraph" w:customStyle="1" w:styleId="95">
    <w:name w:val="Основной текст (9)"/>
    <w:basedOn w:val="a"/>
    <w:link w:val="92"/>
    <w:rsid w:val="00FD3BC2"/>
    <w:pPr>
      <w:shd w:val="clear" w:color="auto" w:fill="FFFFFF"/>
      <w:spacing w:line="0" w:lineRule="atLeast"/>
    </w:pPr>
    <w:rPr>
      <w:rFonts w:ascii="Times New Roman" w:eastAsia="Times New Roman" w:hAnsi="Times New Roman" w:cs="Times New Roman"/>
      <w:b/>
      <w:bCs/>
      <w:sz w:val="16"/>
      <w:szCs w:val="16"/>
      <w:lang w:val="en-US" w:eastAsia="en-US" w:bidi="en-US"/>
    </w:rPr>
  </w:style>
  <w:style w:type="paragraph" w:customStyle="1" w:styleId="105">
    <w:name w:val="Основной текст (10)"/>
    <w:basedOn w:val="a"/>
    <w:link w:val="104"/>
    <w:rsid w:val="00FD3BC2"/>
    <w:pPr>
      <w:shd w:val="clear" w:color="auto" w:fill="FFFFFF"/>
      <w:spacing w:line="317" w:lineRule="exact"/>
    </w:pPr>
    <w:rPr>
      <w:rFonts w:ascii="Times New Roman" w:eastAsia="Times New Roman" w:hAnsi="Times New Roman" w:cs="Times New Roman"/>
    </w:rPr>
  </w:style>
  <w:style w:type="paragraph" w:customStyle="1" w:styleId="2f4">
    <w:name w:val="Подпись к таблице (2)"/>
    <w:basedOn w:val="a"/>
    <w:link w:val="2f3"/>
    <w:rsid w:val="00FD3BC2"/>
    <w:pPr>
      <w:shd w:val="clear" w:color="auto" w:fill="FFFFFF"/>
      <w:spacing w:line="0" w:lineRule="atLeast"/>
    </w:pPr>
    <w:rPr>
      <w:rFonts w:ascii="Times New Roman" w:eastAsia="Times New Roman" w:hAnsi="Times New Roman" w:cs="Times New Roman"/>
      <w:b/>
      <w:bCs/>
      <w:sz w:val="16"/>
      <w:szCs w:val="16"/>
    </w:rPr>
  </w:style>
  <w:style w:type="paragraph" w:customStyle="1" w:styleId="110">
    <w:name w:val="Основной текст (11)"/>
    <w:basedOn w:val="a"/>
    <w:link w:val="11"/>
    <w:rsid w:val="00FD3BC2"/>
    <w:pPr>
      <w:shd w:val="clear" w:color="auto" w:fill="FFFFFF"/>
      <w:spacing w:line="317" w:lineRule="exact"/>
      <w:jc w:val="both"/>
    </w:pPr>
    <w:rPr>
      <w:rFonts w:ascii="Times New Roman" w:eastAsia="Times New Roman" w:hAnsi="Times New Roman" w:cs="Times New Roman"/>
      <w:b/>
      <w:bCs/>
      <w:spacing w:val="10"/>
      <w:sz w:val="17"/>
      <w:szCs w:val="17"/>
    </w:rPr>
  </w:style>
  <w:style w:type="paragraph" w:customStyle="1" w:styleId="120">
    <w:name w:val="Основной текст (12)"/>
    <w:basedOn w:val="a"/>
    <w:link w:val="12"/>
    <w:rsid w:val="00FD3BC2"/>
    <w:pPr>
      <w:shd w:val="clear" w:color="auto" w:fill="FFFFFF"/>
      <w:spacing w:line="0" w:lineRule="atLeast"/>
    </w:pPr>
    <w:rPr>
      <w:rFonts w:ascii="Times New Roman" w:eastAsia="Times New Roman" w:hAnsi="Times New Roman" w:cs="Times New Roman"/>
      <w:sz w:val="23"/>
      <w:szCs w:val="23"/>
    </w:rPr>
  </w:style>
  <w:style w:type="paragraph" w:customStyle="1" w:styleId="130">
    <w:name w:val="Основной текст (13)"/>
    <w:basedOn w:val="a"/>
    <w:link w:val="13"/>
    <w:rsid w:val="00FD3BC2"/>
    <w:pPr>
      <w:shd w:val="clear" w:color="auto" w:fill="FFFFFF"/>
      <w:spacing w:line="317" w:lineRule="exact"/>
      <w:jc w:val="both"/>
    </w:pPr>
    <w:rPr>
      <w:rFonts w:ascii="Verdana" w:eastAsia="Verdana" w:hAnsi="Verdana" w:cs="Verdana"/>
      <w:b/>
      <w:bCs/>
      <w:sz w:val="14"/>
      <w:szCs w:val="14"/>
    </w:rPr>
  </w:style>
  <w:style w:type="paragraph" w:customStyle="1" w:styleId="140">
    <w:name w:val="Основной текст (14)"/>
    <w:basedOn w:val="a"/>
    <w:link w:val="14"/>
    <w:rsid w:val="00FD3BC2"/>
    <w:pPr>
      <w:shd w:val="clear" w:color="auto" w:fill="FFFFFF"/>
      <w:spacing w:line="322" w:lineRule="exact"/>
      <w:jc w:val="both"/>
    </w:pPr>
    <w:rPr>
      <w:rFonts w:ascii="Times New Roman" w:eastAsia="Times New Roman" w:hAnsi="Times New Roman" w:cs="Times New Roman"/>
      <w:sz w:val="23"/>
      <w:szCs w:val="23"/>
    </w:rPr>
  </w:style>
  <w:style w:type="paragraph" w:customStyle="1" w:styleId="150">
    <w:name w:val="Основной текст (15)"/>
    <w:basedOn w:val="a"/>
    <w:link w:val="15"/>
    <w:rsid w:val="00FD3BC2"/>
    <w:pPr>
      <w:shd w:val="clear" w:color="auto" w:fill="FFFFFF"/>
      <w:spacing w:line="317" w:lineRule="exact"/>
      <w:jc w:val="both"/>
    </w:pPr>
    <w:rPr>
      <w:rFonts w:ascii="Century Schoolbook" w:eastAsia="Century Schoolbook" w:hAnsi="Century Schoolbook" w:cs="Century Schoolbook"/>
      <w:b/>
      <w:bCs/>
      <w:sz w:val="19"/>
      <w:szCs w:val="19"/>
    </w:rPr>
  </w:style>
  <w:style w:type="paragraph" w:customStyle="1" w:styleId="16">
    <w:name w:val="Заголовок №1"/>
    <w:basedOn w:val="a"/>
    <w:link w:val="1Exact"/>
    <w:rsid w:val="00FD3BC2"/>
    <w:pPr>
      <w:shd w:val="clear" w:color="auto" w:fill="FFFFFF"/>
      <w:spacing w:line="0" w:lineRule="atLeast"/>
      <w:outlineLvl w:val="0"/>
    </w:pPr>
    <w:rPr>
      <w:rFonts w:ascii="Times New Roman" w:eastAsia="Times New Roman" w:hAnsi="Times New Roman" w:cs="Times New Roman"/>
      <w:i/>
      <w:iCs/>
      <w:spacing w:val="-30"/>
      <w:sz w:val="20"/>
      <w:szCs w:val="20"/>
      <w:lang w:val="en-US" w:eastAsia="en-US" w:bidi="en-US"/>
    </w:rPr>
  </w:style>
  <w:style w:type="paragraph" w:customStyle="1" w:styleId="63">
    <w:name w:val="Заголовок №6"/>
    <w:basedOn w:val="a"/>
    <w:link w:val="62"/>
    <w:rsid w:val="00FD3BC2"/>
    <w:pPr>
      <w:shd w:val="clear" w:color="auto" w:fill="FFFFFF"/>
      <w:spacing w:before="960" w:line="0" w:lineRule="atLeast"/>
      <w:jc w:val="right"/>
      <w:outlineLvl w:val="5"/>
    </w:pPr>
    <w:rPr>
      <w:rFonts w:ascii="Century Schoolbook" w:eastAsia="Century Schoolbook" w:hAnsi="Century Schoolbook" w:cs="Century Schoolbook"/>
      <w:i/>
      <w:iCs/>
      <w:spacing w:val="-50"/>
      <w:sz w:val="36"/>
      <w:szCs w:val="36"/>
    </w:rPr>
  </w:style>
  <w:style w:type="paragraph" w:customStyle="1" w:styleId="55">
    <w:name w:val="Заголовок №5"/>
    <w:basedOn w:val="a"/>
    <w:link w:val="54"/>
    <w:rsid w:val="00FD3BC2"/>
    <w:pPr>
      <w:shd w:val="clear" w:color="auto" w:fill="FFFFFF"/>
      <w:spacing w:before="480" w:line="0" w:lineRule="atLeast"/>
      <w:jc w:val="right"/>
      <w:outlineLvl w:val="4"/>
    </w:pPr>
    <w:rPr>
      <w:rFonts w:ascii="Century Schoolbook" w:eastAsia="Century Schoolbook" w:hAnsi="Century Schoolbook" w:cs="Century Schoolbook"/>
      <w:i/>
      <w:iCs/>
      <w:spacing w:val="-50"/>
      <w:sz w:val="36"/>
      <w:szCs w:val="36"/>
      <w:lang w:val="en-US" w:eastAsia="en-US" w:bidi="en-US"/>
    </w:rPr>
  </w:style>
  <w:style w:type="paragraph" w:customStyle="1" w:styleId="1021">
    <w:name w:val="Заголовок №10 (2)"/>
    <w:basedOn w:val="a"/>
    <w:link w:val="1020"/>
    <w:rsid w:val="00FD3BC2"/>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36">
    <w:name w:val="Подпись к таблице (3)"/>
    <w:basedOn w:val="a"/>
    <w:link w:val="35"/>
    <w:rsid w:val="00FD3BC2"/>
    <w:pPr>
      <w:shd w:val="clear" w:color="auto" w:fill="FFFFFF"/>
      <w:spacing w:line="317" w:lineRule="exact"/>
      <w:ind w:firstLine="1360"/>
    </w:pPr>
    <w:rPr>
      <w:rFonts w:ascii="Times New Roman" w:eastAsia="Times New Roman" w:hAnsi="Times New Roman" w:cs="Times New Roman"/>
      <w:b/>
      <w:bCs/>
      <w:sz w:val="22"/>
      <w:szCs w:val="22"/>
    </w:rPr>
  </w:style>
  <w:style w:type="paragraph" w:customStyle="1" w:styleId="44">
    <w:name w:val="Подпись к таблице (4)"/>
    <w:basedOn w:val="a"/>
    <w:link w:val="43"/>
    <w:rsid w:val="00FD3BC2"/>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921">
    <w:name w:val="Заголовок №9 (2)"/>
    <w:basedOn w:val="a"/>
    <w:link w:val="920"/>
    <w:rsid w:val="00FD3BC2"/>
    <w:pPr>
      <w:shd w:val="clear" w:color="auto" w:fill="FFFFFF"/>
      <w:spacing w:before="960" w:line="0" w:lineRule="atLeast"/>
      <w:jc w:val="right"/>
      <w:outlineLvl w:val="8"/>
    </w:pPr>
    <w:rPr>
      <w:rFonts w:ascii="Bookman Old Style" w:eastAsia="Bookman Old Style" w:hAnsi="Bookman Old Style" w:cs="Bookman Old Style"/>
      <w:b/>
      <w:bCs/>
      <w:i/>
      <w:iCs/>
      <w:spacing w:val="-30"/>
      <w:sz w:val="32"/>
      <w:szCs w:val="32"/>
      <w:lang w:val="en-US" w:eastAsia="en-US" w:bidi="en-US"/>
    </w:rPr>
  </w:style>
  <w:style w:type="paragraph" w:customStyle="1" w:styleId="46">
    <w:name w:val="Подпись к картинке (4)"/>
    <w:basedOn w:val="a"/>
    <w:link w:val="4Exact3"/>
    <w:rsid w:val="00FD3BC2"/>
    <w:pPr>
      <w:shd w:val="clear" w:color="auto" w:fill="FFFFFF"/>
      <w:spacing w:line="648" w:lineRule="exact"/>
      <w:jc w:val="right"/>
    </w:pPr>
    <w:rPr>
      <w:rFonts w:ascii="Times New Roman" w:eastAsia="Times New Roman" w:hAnsi="Times New Roman" w:cs="Times New Roman"/>
      <w:sz w:val="28"/>
      <w:szCs w:val="28"/>
    </w:rPr>
  </w:style>
  <w:style w:type="paragraph" w:customStyle="1" w:styleId="821">
    <w:name w:val="Заголовок №8 (2)"/>
    <w:basedOn w:val="a"/>
    <w:link w:val="820"/>
    <w:rsid w:val="00FD3BC2"/>
    <w:pPr>
      <w:shd w:val="clear" w:color="auto" w:fill="FFFFFF"/>
      <w:spacing w:line="0" w:lineRule="atLeast"/>
      <w:jc w:val="right"/>
      <w:outlineLvl w:val="7"/>
    </w:pPr>
    <w:rPr>
      <w:rFonts w:ascii="Times New Roman" w:eastAsia="Times New Roman" w:hAnsi="Times New Roman" w:cs="Times New Roman"/>
      <w:i/>
      <w:iCs/>
      <w:sz w:val="34"/>
      <w:szCs w:val="34"/>
    </w:rPr>
  </w:style>
  <w:style w:type="paragraph" w:customStyle="1" w:styleId="930">
    <w:name w:val="Заголовок №9 (3)"/>
    <w:basedOn w:val="a"/>
    <w:link w:val="93"/>
    <w:rsid w:val="00FD3BC2"/>
    <w:pPr>
      <w:shd w:val="clear" w:color="auto" w:fill="FFFFFF"/>
      <w:spacing w:line="322" w:lineRule="exact"/>
      <w:jc w:val="right"/>
      <w:outlineLvl w:val="8"/>
    </w:pPr>
    <w:rPr>
      <w:rFonts w:ascii="Bookman Old Style" w:eastAsia="Bookman Old Style" w:hAnsi="Bookman Old Style" w:cs="Bookman Old Style"/>
      <w:b/>
      <w:bCs/>
      <w:i/>
      <w:iCs/>
      <w:sz w:val="28"/>
      <w:szCs w:val="28"/>
    </w:rPr>
  </w:style>
  <w:style w:type="paragraph" w:customStyle="1" w:styleId="71">
    <w:name w:val="Заголовок №7"/>
    <w:basedOn w:val="a"/>
    <w:link w:val="70"/>
    <w:rsid w:val="00FD3BC2"/>
    <w:pPr>
      <w:shd w:val="clear" w:color="auto" w:fill="FFFFFF"/>
      <w:spacing w:before="180" w:line="0" w:lineRule="atLeast"/>
      <w:jc w:val="right"/>
      <w:outlineLvl w:val="6"/>
    </w:pPr>
    <w:rPr>
      <w:rFonts w:ascii="Franklin Gothic Heavy" w:eastAsia="Franklin Gothic Heavy" w:hAnsi="Franklin Gothic Heavy" w:cs="Franklin Gothic Heavy"/>
      <w:spacing w:val="-40"/>
      <w:sz w:val="38"/>
      <w:szCs w:val="38"/>
    </w:rPr>
  </w:style>
  <w:style w:type="paragraph" w:customStyle="1" w:styleId="831">
    <w:name w:val="Заголовок №8 (3)"/>
    <w:basedOn w:val="a"/>
    <w:link w:val="830"/>
    <w:rsid w:val="00FD3BC2"/>
    <w:pPr>
      <w:shd w:val="clear" w:color="auto" w:fill="FFFFFF"/>
      <w:spacing w:before="6060" w:line="0" w:lineRule="atLeast"/>
      <w:jc w:val="right"/>
      <w:outlineLvl w:val="7"/>
    </w:pPr>
    <w:rPr>
      <w:rFonts w:ascii="Bookman Old Style" w:eastAsia="Bookman Old Style" w:hAnsi="Bookman Old Style" w:cs="Bookman Old Style"/>
      <w:b/>
      <w:bCs/>
      <w:i/>
      <w:iCs/>
      <w:spacing w:val="-30"/>
      <w:sz w:val="32"/>
      <w:szCs w:val="32"/>
    </w:rPr>
  </w:style>
  <w:style w:type="paragraph" w:customStyle="1" w:styleId="2ff0">
    <w:name w:val="Заголовок №2"/>
    <w:basedOn w:val="a"/>
    <w:link w:val="2ff"/>
    <w:rsid w:val="00FD3BC2"/>
    <w:pPr>
      <w:shd w:val="clear" w:color="auto" w:fill="FFFFFF"/>
      <w:spacing w:before="660" w:line="0" w:lineRule="atLeast"/>
      <w:jc w:val="right"/>
      <w:outlineLvl w:val="1"/>
    </w:pPr>
    <w:rPr>
      <w:rFonts w:ascii="Times New Roman" w:eastAsia="Times New Roman" w:hAnsi="Times New Roman" w:cs="Times New Roman"/>
      <w:spacing w:val="20"/>
      <w:sz w:val="28"/>
      <w:szCs w:val="28"/>
      <w:lang w:val="en-US" w:eastAsia="en-US" w:bidi="en-US"/>
    </w:rPr>
  </w:style>
  <w:style w:type="paragraph" w:customStyle="1" w:styleId="161">
    <w:name w:val="Основной текст (16)"/>
    <w:basedOn w:val="a"/>
    <w:link w:val="160"/>
    <w:rsid w:val="00FD3BC2"/>
    <w:pPr>
      <w:shd w:val="clear" w:color="auto" w:fill="FFFFFF"/>
      <w:spacing w:before="300" w:line="293" w:lineRule="exact"/>
      <w:jc w:val="center"/>
    </w:pPr>
    <w:rPr>
      <w:rFonts w:ascii="Times New Roman" w:eastAsia="Times New Roman" w:hAnsi="Times New Roman" w:cs="Times New Roman"/>
      <w:b/>
      <w:bCs/>
      <w:sz w:val="26"/>
      <w:szCs w:val="26"/>
    </w:rPr>
  </w:style>
  <w:style w:type="paragraph" w:customStyle="1" w:styleId="39">
    <w:name w:val="Заголовок №3"/>
    <w:basedOn w:val="a"/>
    <w:link w:val="3Exact3"/>
    <w:rsid w:val="00FD3BC2"/>
    <w:pPr>
      <w:shd w:val="clear" w:color="auto" w:fill="FFFFFF"/>
      <w:spacing w:line="0" w:lineRule="atLeast"/>
      <w:outlineLvl w:val="2"/>
    </w:pPr>
    <w:rPr>
      <w:rFonts w:ascii="Times New Roman" w:eastAsia="Times New Roman" w:hAnsi="Times New Roman" w:cs="Times New Roman"/>
      <w:i/>
      <w:iCs/>
      <w:sz w:val="20"/>
      <w:szCs w:val="20"/>
      <w:lang w:val="en-US" w:eastAsia="en-US" w:bidi="en-US"/>
    </w:rPr>
  </w:style>
  <w:style w:type="paragraph" w:customStyle="1" w:styleId="58">
    <w:name w:val="Подпись к таблице (5)"/>
    <w:basedOn w:val="a"/>
    <w:link w:val="57"/>
    <w:rsid w:val="00FD3BC2"/>
    <w:pPr>
      <w:shd w:val="clear" w:color="auto" w:fill="FFFFFF"/>
      <w:spacing w:line="0" w:lineRule="atLeast"/>
    </w:pPr>
    <w:rPr>
      <w:rFonts w:ascii="Times New Roman" w:eastAsia="Times New Roman" w:hAnsi="Times New Roman" w:cs="Times New Roman"/>
      <w:b/>
      <w:bCs/>
      <w:sz w:val="20"/>
      <w:szCs w:val="20"/>
      <w:lang w:val="en-US" w:eastAsia="en-US" w:bidi="en-US"/>
    </w:rPr>
  </w:style>
  <w:style w:type="paragraph" w:customStyle="1" w:styleId="66">
    <w:name w:val="Подпись к таблице (6)"/>
    <w:basedOn w:val="a"/>
    <w:link w:val="65"/>
    <w:rsid w:val="00FD3BC2"/>
    <w:pPr>
      <w:shd w:val="clear" w:color="auto" w:fill="FFFFFF"/>
      <w:spacing w:line="0" w:lineRule="atLeast"/>
    </w:pPr>
    <w:rPr>
      <w:rFonts w:ascii="Microsoft Sans Serif" w:eastAsia="Microsoft Sans Serif" w:hAnsi="Microsoft Sans Serif" w:cs="Microsoft Sans Serif"/>
      <w:sz w:val="21"/>
      <w:szCs w:val="21"/>
    </w:rPr>
  </w:style>
  <w:style w:type="paragraph" w:styleId="af7">
    <w:name w:val="header"/>
    <w:basedOn w:val="a"/>
    <w:link w:val="af8"/>
    <w:unhideWhenUsed/>
    <w:rsid w:val="00F20769"/>
    <w:pPr>
      <w:tabs>
        <w:tab w:val="center" w:pos="4677"/>
        <w:tab w:val="right" w:pos="9355"/>
      </w:tabs>
    </w:pPr>
  </w:style>
  <w:style w:type="character" w:customStyle="1" w:styleId="af8">
    <w:name w:val="Верхний колонтитул Знак"/>
    <w:basedOn w:val="a0"/>
    <w:link w:val="af7"/>
    <w:uiPriority w:val="99"/>
    <w:rsid w:val="00F20769"/>
    <w:rPr>
      <w:color w:val="000000"/>
    </w:rPr>
  </w:style>
  <w:style w:type="paragraph" w:styleId="af9">
    <w:name w:val="footer"/>
    <w:basedOn w:val="a"/>
    <w:link w:val="afa"/>
    <w:uiPriority w:val="99"/>
    <w:unhideWhenUsed/>
    <w:rsid w:val="00F20769"/>
    <w:pPr>
      <w:tabs>
        <w:tab w:val="center" w:pos="4677"/>
        <w:tab w:val="right" w:pos="9355"/>
      </w:tabs>
    </w:pPr>
  </w:style>
  <w:style w:type="character" w:customStyle="1" w:styleId="afa">
    <w:name w:val="Нижний колонтитул Знак"/>
    <w:basedOn w:val="a0"/>
    <w:link w:val="af9"/>
    <w:uiPriority w:val="99"/>
    <w:rsid w:val="00F20769"/>
    <w:rPr>
      <w:color w:val="000000"/>
    </w:rPr>
  </w:style>
  <w:style w:type="table" w:styleId="afb">
    <w:name w:val="Table Grid"/>
    <w:basedOn w:val="a1"/>
    <w:uiPriority w:val="59"/>
    <w:rsid w:val="00F2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51237D"/>
    <w:rPr>
      <w:rFonts w:ascii="Tahoma" w:hAnsi="Tahoma" w:cs="Tahoma"/>
      <w:sz w:val="16"/>
      <w:szCs w:val="16"/>
    </w:rPr>
  </w:style>
  <w:style w:type="character" w:customStyle="1" w:styleId="afd">
    <w:name w:val="Текст выноски Знак"/>
    <w:basedOn w:val="a0"/>
    <w:link w:val="afc"/>
    <w:uiPriority w:val="99"/>
    <w:semiHidden/>
    <w:rsid w:val="0051237D"/>
    <w:rPr>
      <w:rFonts w:ascii="Tahoma" w:hAnsi="Tahoma" w:cs="Tahoma"/>
      <w:color w:val="000000"/>
      <w:sz w:val="16"/>
      <w:szCs w:val="16"/>
    </w:rPr>
  </w:style>
  <w:style w:type="character" w:customStyle="1" w:styleId="10">
    <w:name w:val="Заголовок 1 Знак"/>
    <w:basedOn w:val="a0"/>
    <w:link w:val="1"/>
    <w:rsid w:val="00E25FD5"/>
    <w:rPr>
      <w:rFonts w:ascii="Times New Roman" w:eastAsia="Times New Roman" w:hAnsi="Times New Roman" w:cs="Times New Roman"/>
      <w:sz w:val="32"/>
      <w:szCs w:val="20"/>
      <w:lang w:eastAsia="zh-CN" w:bidi="ar-SA"/>
    </w:rPr>
  </w:style>
  <w:style w:type="character" w:customStyle="1" w:styleId="6Exact1">
    <w:name w:val="Основной текст (6) Exact1"/>
    <w:basedOn w:val="6"/>
    <w:rsid w:val="00E25FD5"/>
    <w:rPr>
      <w:rFonts w:ascii="Times New Roman" w:eastAsia="Times New Roman" w:hAnsi="Times New Roman" w:cs="Times New Roman"/>
      <w:b/>
      <w:bCs/>
      <w:i w:val="0"/>
      <w:iCs w:val="0"/>
      <w:smallCaps w:val="0"/>
      <w:strike w:val="0"/>
      <w:sz w:val="18"/>
      <w:szCs w:val="18"/>
      <w:u w:val="none"/>
    </w:rPr>
  </w:style>
  <w:style w:type="character" w:customStyle="1" w:styleId="7Exact1">
    <w:name w:val="Основной текст (7) Exact1"/>
    <w:basedOn w:val="7Exact0"/>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6">
    <w:name w:val="Подпись к картинке Exact6"/>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50">
    <w:name w:val="Подпись к картинке Exact5"/>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20">
    <w:name w:val="Подпись к картинке (2) Exact2"/>
    <w:basedOn w:val="2Exact1"/>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10">
    <w:name w:val="Подпись к картинке (2) Exact1"/>
    <w:basedOn w:val="2Exact1"/>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70">
    <w:name w:val="Основной текст (2) Exact7"/>
    <w:basedOn w:val="20"/>
    <w:rsid w:val="00E25FD5"/>
    <w:rPr>
      <w:rFonts w:ascii="Times New Roman" w:eastAsia="Times New Roman" w:hAnsi="Times New Roman" w:cs="Times New Roman"/>
      <w:b w:val="0"/>
      <w:bCs w:val="0"/>
      <w:i w:val="0"/>
      <w:iCs w:val="0"/>
      <w:smallCaps w:val="0"/>
      <w:strike w:val="0"/>
      <w:sz w:val="28"/>
      <w:szCs w:val="28"/>
      <w:u w:val="none"/>
    </w:rPr>
  </w:style>
  <w:style w:type="character" w:customStyle="1" w:styleId="219">
    <w:name w:val="Основной текст (2)19"/>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8">
    <w:name w:val="Основной текст (2)18"/>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11pt2">
    <w:name w:val="Основной текст (5) + 11 pt;Не полужирный2"/>
    <w:basedOn w:val="5"/>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10">
    <w:name w:val="Основной текст (5) + 11 pt;Не полужирный1"/>
    <w:basedOn w:val="5"/>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60">
    <w:name w:val="Основной текст (2) Exact6"/>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50">
    <w:name w:val="Основной текст (2) Exact5"/>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Exact40">
    <w:name w:val="Подпись к картинке Exact4"/>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30">
    <w:name w:val="Подпись к картинке Exact3"/>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20">
    <w:name w:val="Подпись к картинке Exact2"/>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10">
    <w:name w:val="Подпись к картинке Exact1"/>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3Exact30">
    <w:name w:val="Подпись к картинке (3) Exact3"/>
    <w:basedOn w:val="3Exact2"/>
    <w:rsid w:val="00E25FD5"/>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20">
    <w:name w:val="Подпись к картинке (3) Exact2"/>
    <w:basedOn w:val="3Exact2"/>
    <w:rsid w:val="00E25FD5"/>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10">
    <w:name w:val="Подпись к картинке (3) Exact1"/>
    <w:basedOn w:val="3Exact2"/>
    <w:rsid w:val="00E25FD5"/>
    <w:rPr>
      <w:rFonts w:ascii="Microsoft Sans Serif" w:eastAsia="Microsoft Sans Serif" w:hAnsi="Microsoft Sans Serif" w:cs="Microsoft Sans Serif"/>
      <w:b w:val="0"/>
      <w:bCs w:val="0"/>
      <w:i/>
      <w:iCs/>
      <w:smallCaps w:val="0"/>
      <w:strike w:val="0"/>
      <w:color w:val="000000"/>
      <w:spacing w:val="-40"/>
      <w:w w:val="100"/>
      <w:position w:val="0"/>
      <w:sz w:val="26"/>
      <w:szCs w:val="26"/>
      <w:u w:val="single"/>
      <w:lang w:val="en-US" w:eastAsia="en-US" w:bidi="en-US"/>
    </w:rPr>
  </w:style>
  <w:style w:type="character" w:customStyle="1" w:styleId="3TimesNewRoman85pt0ptExact2">
    <w:name w:val="Подпись к картинке (3) + Times New Roman;8;5 pt;Не курсив;Интервал 0 pt Exact2"/>
    <w:basedOn w:val="3Exact2"/>
    <w:rsid w:val="00E25FD5"/>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TimesNewRoman85pt0ptExact10">
    <w:name w:val="Подпись к картинке (3) + Times New Roman;8;5 pt;Не курсив;Интервал 0 pt Exact1"/>
    <w:basedOn w:val="3Exact2"/>
    <w:rsid w:val="00E25FD5"/>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Exact40">
    <w:name w:val="Основной текст (2) Exact4"/>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10">
    <w:name w:val="Заголовок №4 Exact1"/>
    <w:basedOn w:val="4Exact0"/>
    <w:rsid w:val="00E25FD5"/>
    <w:rPr>
      <w:rFonts w:ascii="Times New Roman" w:eastAsia="Times New Roman" w:hAnsi="Times New Roman" w:cs="Times New Roman"/>
      <w:b w:val="0"/>
      <w:bCs w:val="0"/>
      <w:i/>
      <w:iCs/>
      <w:smallCaps w:val="0"/>
      <w:strike w:val="0"/>
      <w:color w:val="000000"/>
      <w:spacing w:val="-20"/>
      <w:w w:val="100"/>
      <w:position w:val="0"/>
      <w:sz w:val="46"/>
      <w:szCs w:val="46"/>
      <w:u w:val="none"/>
      <w:lang w:val="ru-RU" w:eastAsia="ru-RU" w:bidi="ru-RU"/>
    </w:rPr>
  </w:style>
  <w:style w:type="character" w:customStyle="1" w:styleId="2Exact30">
    <w:name w:val="Основной текст (2) Exact3"/>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21">
    <w:name w:val="Основной текст (2) Exact2"/>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30">
    <w:name w:val="Основной текст (5)3"/>
    <w:basedOn w:val="5"/>
    <w:rsid w:val="00E25FD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20">
    <w:name w:val="Основной текст (5)2"/>
    <w:basedOn w:val="5"/>
    <w:rsid w:val="00E25FD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30">
    <w:name w:val="Основной текст (3)3"/>
    <w:basedOn w:val="3"/>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23">
    <w:name w:val="Заголовок №102"/>
    <w:basedOn w:val="10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7">
    <w:name w:val="Основной текст (2)17"/>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6">
    <w:name w:val="Основной текст (2)16"/>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5">
    <w:name w:val="Основной текст (2)15"/>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4">
    <w:name w:val="Основной текст (2)14"/>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8">
    <w:name w:val="Колонтитул9"/>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10">
    <w:name w:val="Основной текст (2) + 9 pt1"/>
    <w:basedOn w:val="20"/>
    <w:rsid w:val="00E25FD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3">
    <w:name w:val="Основной текст (2)13"/>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
    <w:name w:val="Основной текст (2)12"/>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
    <w:name w:val="Основной текст (2)11"/>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pt1">
    <w:name w:val="Основной текст (2) + Полужирный;Курсив;Интервал -2 pt1"/>
    <w:basedOn w:val="20"/>
    <w:rsid w:val="00E25FD5"/>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10">
    <w:name w:val="Основной текст (2)10"/>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0">
    <w:name w:val="Основной текст (2)9"/>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0">
    <w:name w:val="Основной текст (2)8"/>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0">
    <w:name w:val="Основной текст (3)2"/>
    <w:basedOn w:val="3"/>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0">
    <w:name w:val="Основной текст (2) + Полужирный3"/>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0">
    <w:name w:val="Основной текст (2) + Полужирный2"/>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MicrosoftSansSerif13pt1">
    <w:name w:val="Основной текст (2) + Microsoft Sans Serif;13 pt1"/>
    <w:basedOn w:val="20"/>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2MicrosoftSansSerif15pt1">
    <w:name w:val="Основной текст (2) + Microsoft Sans Serif;15 pt1"/>
    <w:basedOn w:val="20"/>
    <w:rsid w:val="00E25FD5"/>
    <w:rPr>
      <w:rFonts w:ascii="Microsoft Sans Serif" w:eastAsia="Microsoft Sans Serif" w:hAnsi="Microsoft Sans Serif" w:cs="Microsoft Sans Serif"/>
      <w:b/>
      <w:bCs/>
      <w:i w:val="0"/>
      <w:iCs w:val="0"/>
      <w:smallCaps w:val="0"/>
      <w:strike w:val="0"/>
      <w:color w:val="000000"/>
      <w:spacing w:val="0"/>
      <w:w w:val="100"/>
      <w:position w:val="0"/>
      <w:sz w:val="30"/>
      <w:szCs w:val="30"/>
      <w:u w:val="none"/>
      <w:lang w:val="ru-RU" w:eastAsia="ru-RU" w:bidi="ru-RU"/>
    </w:rPr>
  </w:style>
  <w:style w:type="character" w:customStyle="1" w:styleId="85">
    <w:name w:val="Колонтитул8"/>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73">
    <w:name w:val="Колонтитул7"/>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9Exact3">
    <w:name w:val="Основной текст (9) Exact3"/>
    <w:basedOn w:val="92"/>
    <w:rsid w:val="00E25FD5"/>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9Exact20">
    <w:name w:val="Основной текст (9) Exact2"/>
    <w:basedOn w:val="92"/>
    <w:rsid w:val="00E25FD5"/>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68">
    <w:name w:val="Колонтитул6"/>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5a">
    <w:name w:val="Подпись к таблице5"/>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Exact10">
    <w:name w:val="Основной текст (9) Exact1"/>
    <w:basedOn w:val="92"/>
    <w:rsid w:val="00E25FD5"/>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TimesNewRoman8pt1">
    <w:name w:val="Колонтитул + Times New Roman;8 pt;Полужирный1"/>
    <w:basedOn w:val="a5"/>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20">
    <w:name w:val="Основной текст (11)2"/>
    <w:basedOn w:val="11"/>
    <w:rsid w:val="00E25FD5"/>
    <w:rPr>
      <w:rFonts w:ascii="Times New Roman" w:eastAsia="Times New Roman" w:hAnsi="Times New Roman" w:cs="Times New Roman"/>
      <w:b/>
      <w:bCs/>
      <w:i w:val="0"/>
      <w:iCs w:val="0"/>
      <w:smallCaps w:val="0"/>
      <w:strike w:val="0"/>
      <w:color w:val="000000"/>
      <w:spacing w:val="10"/>
      <w:w w:val="100"/>
      <w:position w:val="0"/>
      <w:sz w:val="17"/>
      <w:szCs w:val="17"/>
      <w:u w:val="none"/>
    </w:rPr>
  </w:style>
  <w:style w:type="character" w:customStyle="1" w:styleId="47">
    <w:name w:val="Подпись к таблице4"/>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a">
    <w:name w:val="Основной текст (2) + Малые прописные1"/>
    <w:basedOn w:val="20"/>
    <w:rsid w:val="00E25FD5"/>
    <w:rPr>
      <w:rFonts w:ascii="Times New Roman" w:eastAsia="Times New Roman" w:hAnsi="Times New Roman" w:cs="Times New Roman"/>
      <w:b w:val="0"/>
      <w:bCs w:val="0"/>
      <w:i w:val="0"/>
      <w:iCs w:val="0"/>
      <w:smallCaps/>
      <w:strike w:val="0"/>
      <w:color w:val="000000"/>
      <w:spacing w:val="0"/>
      <w:w w:val="100"/>
      <w:position w:val="0"/>
      <w:sz w:val="28"/>
      <w:szCs w:val="28"/>
      <w:u w:val="none"/>
    </w:rPr>
  </w:style>
  <w:style w:type="character" w:customStyle="1" w:styleId="5b">
    <w:name w:val="Колонтитул5"/>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320">
    <w:name w:val="Основной текст (13)2"/>
    <w:basedOn w:val="13"/>
    <w:rsid w:val="00E25FD5"/>
    <w:rPr>
      <w:rFonts w:ascii="Verdana" w:eastAsia="Verdana" w:hAnsi="Verdana" w:cs="Verdana"/>
      <w:b/>
      <w:bCs/>
      <w:i w:val="0"/>
      <w:iCs w:val="0"/>
      <w:smallCaps w:val="0"/>
      <w:strike w:val="0"/>
      <w:color w:val="000000"/>
      <w:spacing w:val="0"/>
      <w:w w:val="100"/>
      <w:position w:val="0"/>
      <w:sz w:val="14"/>
      <w:szCs w:val="14"/>
      <w:u w:val="none"/>
    </w:rPr>
  </w:style>
  <w:style w:type="character" w:customStyle="1" w:styleId="48">
    <w:name w:val="Колонтитул4"/>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420">
    <w:name w:val="Основной текст (14)2"/>
    <w:basedOn w:val="14"/>
    <w:rsid w:val="00E25FD5"/>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95pt1">
    <w:name w:val="Основной текст (2) + 9;5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a">
    <w:name w:val="Колонтитул3"/>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520">
    <w:name w:val="Основной текст (15)2"/>
    <w:basedOn w:val="15"/>
    <w:rsid w:val="00E25FD5"/>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2Exact11">
    <w:name w:val="Подпись к таблице (2) Exact1"/>
    <w:basedOn w:val="2f3"/>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Exact1">
    <w:name w:val="Заголовок №1 Exact1"/>
    <w:basedOn w:val="1Exact0"/>
    <w:rsid w:val="00E25FD5"/>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270">
    <w:name w:val="Основной текст (2)7"/>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1">
    <w:name w:val="Подпись к таблице (2)3"/>
    <w:basedOn w:val="2f3"/>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3b">
    <w:name w:val="Подпись к таблице3"/>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1">
    <w:name w:val="Подпись к таблице (2)2"/>
    <w:basedOn w:val="2f3"/>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60">
    <w:name w:val="Основной текст (2)6"/>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0pt1">
    <w:name w:val="Основной текст (2) + 9 pt;Полужирный;Интервал 0 pt1"/>
    <w:basedOn w:val="20"/>
    <w:rsid w:val="00E25FD5"/>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4Exact11">
    <w:name w:val="Основной текст (4) Exact1"/>
    <w:basedOn w:val="4"/>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0">
    <w:name w:val="Основной текст (2)5"/>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1">
    <w:name w:val="Основной текст (2) + Полужирный;Курсив;Интервал 1 pt1"/>
    <w:basedOn w:val="20"/>
    <w:rsid w:val="00E25FD5"/>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40">
    <w:name w:val="Основной текст (2)4"/>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b">
    <w:name w:val="Основной текст (2) + 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12">
    <w:name w:val="Основной текст (2) Exact1"/>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Exact20">
    <w:name w:val="Подпись к картинке (4) Exact2"/>
    <w:basedOn w:val="4Exact5"/>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12">
    <w:name w:val="Подпись к картинке (4) Exact1"/>
    <w:basedOn w:val="4Exact5"/>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f7">
    <w:name w:val="Подпись к таблице2"/>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TimesNewRoman17pt0pt1501">
    <w:name w:val="Колонтитул + Times New Roman;17 pt;Интервал 0 pt;Масштаб 150%1"/>
    <w:basedOn w:val="a5"/>
    <w:rsid w:val="00E25FD5"/>
    <w:rPr>
      <w:rFonts w:ascii="Times New Roman" w:eastAsia="Times New Roman" w:hAnsi="Times New Roman" w:cs="Times New Roman"/>
      <w:b w:val="0"/>
      <w:bCs w:val="0"/>
      <w:i w:val="0"/>
      <w:iCs w:val="0"/>
      <w:smallCaps w:val="0"/>
      <w:strike w:val="0"/>
      <w:color w:val="000000"/>
      <w:spacing w:val="-10"/>
      <w:w w:val="150"/>
      <w:position w:val="0"/>
      <w:sz w:val="34"/>
      <w:szCs w:val="34"/>
      <w:u w:val="none"/>
      <w:lang w:val="ru-RU" w:eastAsia="ru-RU" w:bidi="ru-RU"/>
    </w:rPr>
  </w:style>
  <w:style w:type="character" w:customStyle="1" w:styleId="232">
    <w:name w:val="Основной текст (2) + Полужирный;Курсив3"/>
    <w:basedOn w:val="20"/>
    <w:rsid w:val="00E25F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ff8">
    <w:name w:val="Колонтитул2"/>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11">
    <w:name w:val="Основной текст (2) + 9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23">
    <w:name w:val="Заголовок №92"/>
    <w:basedOn w:val="9"/>
    <w:rsid w:val="00E25FD5"/>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33">
    <w:name w:val="Основной текст (2)3"/>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3pt-3pt1">
    <w:name w:val="Основной текст (2) + 33 pt;Полужирный;Интервал -3 pt1"/>
    <w:basedOn w:val="20"/>
    <w:rsid w:val="00E25FD5"/>
    <w:rPr>
      <w:rFonts w:ascii="Times New Roman" w:eastAsia="Times New Roman" w:hAnsi="Times New Roman" w:cs="Times New Roman"/>
      <w:b/>
      <w:bCs/>
      <w:i w:val="0"/>
      <w:iCs w:val="0"/>
      <w:smallCaps w:val="0"/>
      <w:strike w:val="0"/>
      <w:color w:val="000000"/>
      <w:spacing w:val="-60"/>
      <w:w w:val="100"/>
      <w:position w:val="0"/>
      <w:sz w:val="66"/>
      <w:szCs w:val="66"/>
      <w:u w:val="none"/>
      <w:lang w:val="ru-RU" w:eastAsia="ru-RU" w:bidi="ru-RU"/>
    </w:rPr>
  </w:style>
  <w:style w:type="character" w:customStyle="1" w:styleId="2-1pt20">
    <w:name w:val="Основной текст (2) + Полужирный;Курсив;Интервал -1 pt2"/>
    <w:basedOn w:val="20"/>
    <w:rsid w:val="00E25FD5"/>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22">
    <w:name w:val="Основной текст (2)2"/>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3">
    <w:name w:val="Основной текст (2) + Полужирный;Курсив2"/>
    <w:basedOn w:val="20"/>
    <w:rsid w:val="00E25F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c">
    <w:name w:val="Основной текст (2) + Полужирный;Курсив1"/>
    <w:basedOn w:val="20"/>
    <w:rsid w:val="00E25F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pt10">
    <w:name w:val="Основной текст (2) + Полужирный;Курсив;Интервал -1 pt1"/>
    <w:basedOn w:val="20"/>
    <w:rsid w:val="00E25FD5"/>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Impact13pt10">
    <w:name w:val="Основной текст (2) + Impact;13 pt1"/>
    <w:basedOn w:val="20"/>
    <w:rsid w:val="00E25FD5"/>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211pt13">
    <w:name w:val="Основной текст (2) + 11 pt;Полужирный13"/>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2">
    <w:name w:val="Основной текст (2) + 11 pt;Полужирный12"/>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1">
    <w:name w:val="Основной текст (2) + 11 pt;Полужирный11"/>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0">
    <w:name w:val="Основной текст (2) + 11 pt;Полужирный10"/>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90">
    <w:name w:val="Основной текст (2) + 11 pt;Полужирный9"/>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80">
    <w:name w:val="Основной текст (2) + 11 pt;Полужирный8"/>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24">
    <w:name w:val="Основной текст (9)2"/>
    <w:basedOn w:val="92"/>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211pt70">
    <w:name w:val="Основной текст (2) + 11 pt;Полужирный7"/>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3Exact11">
    <w:name w:val="Заголовок №3 Exact1"/>
    <w:basedOn w:val="3Exact4"/>
    <w:rsid w:val="00E25FD5"/>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11pt60">
    <w:name w:val="Основной текст (2) + 11 pt;Полужирный6"/>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50">
    <w:name w:val="Основной текст (2) + 11 pt;Полужирный5"/>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40">
    <w:name w:val="Основной текст (2) + 11 pt;Полужирный4"/>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0">
    <w:name w:val="Основной текст (2) + 11 pt;Полужирный3"/>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0">
    <w:name w:val="Основной текст (2) + 11 pt;Полужирный2"/>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pt1">
    <w:name w:val="Основной текст (2) + 4 pt1"/>
    <w:basedOn w:val="20"/>
    <w:rsid w:val="00E25FD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5pt1">
    <w:name w:val="Основной текст (2) + 15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1pt14">
    <w:name w:val="Основной текст (2) + 11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610">
    <w:name w:val="Основной текст (6)1"/>
    <w:basedOn w:val="a"/>
    <w:rsid w:val="00E25FD5"/>
    <w:pPr>
      <w:shd w:val="clear" w:color="auto" w:fill="FFFFFF"/>
      <w:spacing w:before="120" w:line="230" w:lineRule="exact"/>
    </w:pPr>
    <w:rPr>
      <w:rFonts w:ascii="Times New Roman" w:eastAsia="Times New Roman" w:hAnsi="Times New Roman" w:cs="Times New Roman"/>
      <w:b/>
      <w:bCs/>
      <w:sz w:val="18"/>
      <w:szCs w:val="18"/>
    </w:rPr>
  </w:style>
  <w:style w:type="paragraph" w:customStyle="1" w:styleId="21d">
    <w:name w:val="Основной текст (2)1"/>
    <w:basedOn w:val="a"/>
    <w:rsid w:val="00E25FD5"/>
    <w:pPr>
      <w:shd w:val="clear" w:color="auto" w:fill="FFFFFF"/>
      <w:spacing w:line="322" w:lineRule="exact"/>
    </w:pPr>
    <w:rPr>
      <w:rFonts w:ascii="Times New Roman" w:eastAsia="Times New Roman" w:hAnsi="Times New Roman" w:cs="Times New Roman"/>
      <w:sz w:val="28"/>
      <w:szCs w:val="28"/>
    </w:rPr>
  </w:style>
  <w:style w:type="paragraph" w:customStyle="1" w:styleId="310">
    <w:name w:val="Основной текст (3)1"/>
    <w:basedOn w:val="a"/>
    <w:rsid w:val="00E25FD5"/>
    <w:pPr>
      <w:shd w:val="clear" w:color="auto" w:fill="FFFFFF"/>
      <w:spacing w:before="480" w:line="322" w:lineRule="exact"/>
      <w:jc w:val="center"/>
    </w:pPr>
    <w:rPr>
      <w:rFonts w:ascii="Times New Roman" w:eastAsia="Times New Roman" w:hAnsi="Times New Roman" w:cs="Times New Roman"/>
      <w:b/>
      <w:bCs/>
      <w:sz w:val="28"/>
      <w:szCs w:val="28"/>
    </w:rPr>
  </w:style>
  <w:style w:type="paragraph" w:customStyle="1" w:styleId="410">
    <w:name w:val="Основной текст (4)1"/>
    <w:basedOn w:val="a"/>
    <w:rsid w:val="00E25FD5"/>
    <w:pPr>
      <w:shd w:val="clear" w:color="auto" w:fill="FFFFFF"/>
      <w:spacing w:before="300" w:line="293" w:lineRule="exact"/>
      <w:jc w:val="center"/>
    </w:pPr>
    <w:rPr>
      <w:rFonts w:ascii="Times New Roman" w:eastAsia="Times New Roman" w:hAnsi="Times New Roman" w:cs="Times New Roman"/>
      <w:b/>
      <w:bCs/>
      <w:sz w:val="22"/>
      <w:szCs w:val="22"/>
    </w:rPr>
  </w:style>
  <w:style w:type="paragraph" w:customStyle="1" w:styleId="510">
    <w:name w:val="Основной текст (5)1"/>
    <w:basedOn w:val="a"/>
    <w:rsid w:val="00E25FD5"/>
    <w:pPr>
      <w:shd w:val="clear" w:color="auto" w:fill="FFFFFF"/>
      <w:spacing w:before="480" w:after="120" w:line="274" w:lineRule="exact"/>
    </w:pPr>
    <w:rPr>
      <w:rFonts w:ascii="Times New Roman" w:eastAsia="Times New Roman" w:hAnsi="Times New Roman" w:cs="Times New Roman"/>
      <w:b/>
      <w:bCs/>
      <w:sz w:val="30"/>
      <w:szCs w:val="30"/>
    </w:rPr>
  </w:style>
  <w:style w:type="paragraph" w:customStyle="1" w:styleId="17">
    <w:name w:val="Колонтитул1"/>
    <w:basedOn w:val="a"/>
    <w:rsid w:val="00E25FD5"/>
    <w:pPr>
      <w:shd w:val="clear" w:color="auto" w:fill="FFFFFF"/>
      <w:spacing w:line="0" w:lineRule="atLeast"/>
    </w:pPr>
    <w:rPr>
      <w:rFonts w:ascii="Microsoft Sans Serif" w:eastAsia="Microsoft Sans Serif" w:hAnsi="Microsoft Sans Serif" w:cs="Microsoft Sans Serif"/>
    </w:rPr>
  </w:style>
  <w:style w:type="paragraph" w:customStyle="1" w:styleId="1010">
    <w:name w:val="Заголовок №101"/>
    <w:basedOn w:val="a"/>
    <w:rsid w:val="00E25FD5"/>
    <w:pPr>
      <w:shd w:val="clear" w:color="auto" w:fill="FFFFFF"/>
      <w:spacing w:after="240" w:line="322" w:lineRule="exact"/>
      <w:ind w:hanging="1640"/>
      <w:jc w:val="center"/>
    </w:pPr>
    <w:rPr>
      <w:rFonts w:ascii="Times New Roman" w:eastAsia="Times New Roman" w:hAnsi="Times New Roman" w:cs="Times New Roman"/>
      <w:b/>
      <w:bCs/>
      <w:sz w:val="28"/>
      <w:szCs w:val="28"/>
    </w:rPr>
  </w:style>
  <w:style w:type="paragraph" w:customStyle="1" w:styleId="810">
    <w:name w:val="Основной текст (8)1"/>
    <w:basedOn w:val="a"/>
    <w:rsid w:val="00E25FD5"/>
    <w:pPr>
      <w:shd w:val="clear" w:color="auto" w:fill="FFFFFF"/>
      <w:spacing w:before="420" w:line="0" w:lineRule="atLeast"/>
      <w:jc w:val="right"/>
    </w:pPr>
    <w:rPr>
      <w:rFonts w:ascii="Times New Roman" w:eastAsia="Times New Roman" w:hAnsi="Times New Roman" w:cs="Times New Roman"/>
      <w:i/>
      <w:iCs/>
      <w:spacing w:val="-20"/>
      <w:sz w:val="46"/>
      <w:szCs w:val="46"/>
    </w:rPr>
  </w:style>
  <w:style w:type="paragraph" w:customStyle="1" w:styleId="18">
    <w:name w:val="Подпись к таблице1"/>
    <w:basedOn w:val="a"/>
    <w:rsid w:val="00E25FD5"/>
    <w:pPr>
      <w:shd w:val="clear" w:color="auto" w:fill="FFFFFF"/>
      <w:spacing w:line="0" w:lineRule="atLeast"/>
    </w:pPr>
    <w:rPr>
      <w:rFonts w:ascii="Times New Roman" w:eastAsia="Times New Roman" w:hAnsi="Times New Roman" w:cs="Times New Roman"/>
      <w:sz w:val="28"/>
      <w:szCs w:val="28"/>
    </w:rPr>
  </w:style>
  <w:style w:type="paragraph" w:customStyle="1" w:styleId="811">
    <w:name w:val="Заголовок №81"/>
    <w:basedOn w:val="a"/>
    <w:rsid w:val="00E25FD5"/>
    <w:pPr>
      <w:shd w:val="clear" w:color="auto" w:fill="FFFFFF"/>
      <w:spacing w:before="540" w:line="0" w:lineRule="atLeast"/>
      <w:jc w:val="right"/>
      <w:outlineLvl w:val="7"/>
    </w:pPr>
    <w:rPr>
      <w:rFonts w:ascii="Times New Roman" w:eastAsia="Times New Roman" w:hAnsi="Times New Roman" w:cs="Times New Roman"/>
      <w:b/>
      <w:bCs/>
      <w:i/>
      <w:iCs/>
      <w:spacing w:val="-40"/>
      <w:sz w:val="28"/>
      <w:szCs w:val="28"/>
      <w:lang w:val="en-US" w:eastAsia="en-US" w:bidi="en-US"/>
    </w:rPr>
  </w:style>
  <w:style w:type="paragraph" w:customStyle="1" w:styleId="910">
    <w:name w:val="Заголовок №91"/>
    <w:basedOn w:val="a"/>
    <w:rsid w:val="00E25FD5"/>
    <w:pPr>
      <w:shd w:val="clear" w:color="auto" w:fill="FFFFFF"/>
      <w:spacing w:before="660" w:line="0" w:lineRule="atLeast"/>
      <w:jc w:val="right"/>
      <w:outlineLvl w:val="8"/>
    </w:pPr>
    <w:rPr>
      <w:rFonts w:ascii="Times New Roman" w:eastAsia="Times New Roman" w:hAnsi="Times New Roman" w:cs="Times New Roman"/>
      <w:b/>
      <w:bCs/>
      <w:i/>
      <w:iCs/>
      <w:sz w:val="28"/>
      <w:szCs w:val="28"/>
      <w:lang w:val="en-US" w:eastAsia="en-US" w:bidi="en-US"/>
    </w:rPr>
  </w:style>
  <w:style w:type="paragraph" w:customStyle="1" w:styleId="911">
    <w:name w:val="Основной текст (9)1"/>
    <w:basedOn w:val="a"/>
    <w:rsid w:val="00E25FD5"/>
    <w:pPr>
      <w:shd w:val="clear" w:color="auto" w:fill="FFFFFF"/>
      <w:spacing w:line="0" w:lineRule="atLeast"/>
    </w:pPr>
    <w:rPr>
      <w:rFonts w:ascii="Times New Roman" w:eastAsia="Times New Roman" w:hAnsi="Times New Roman" w:cs="Times New Roman"/>
      <w:b/>
      <w:bCs/>
      <w:sz w:val="16"/>
      <w:szCs w:val="16"/>
      <w:lang w:val="en-US" w:eastAsia="en-US" w:bidi="en-US"/>
    </w:rPr>
  </w:style>
  <w:style w:type="paragraph" w:customStyle="1" w:styleId="1011">
    <w:name w:val="Основной текст (10)1"/>
    <w:basedOn w:val="a"/>
    <w:rsid w:val="00E25FD5"/>
    <w:pPr>
      <w:shd w:val="clear" w:color="auto" w:fill="FFFFFF"/>
      <w:spacing w:line="317" w:lineRule="exact"/>
    </w:pPr>
    <w:rPr>
      <w:rFonts w:ascii="Times New Roman" w:eastAsia="Times New Roman" w:hAnsi="Times New Roman" w:cs="Times New Roman"/>
    </w:rPr>
  </w:style>
  <w:style w:type="paragraph" w:customStyle="1" w:styleId="21e">
    <w:name w:val="Подпись к таблице (2)1"/>
    <w:basedOn w:val="a"/>
    <w:rsid w:val="00E25FD5"/>
    <w:pPr>
      <w:shd w:val="clear" w:color="auto" w:fill="FFFFFF"/>
      <w:spacing w:line="0" w:lineRule="atLeast"/>
    </w:pPr>
    <w:rPr>
      <w:rFonts w:ascii="Times New Roman" w:eastAsia="Times New Roman" w:hAnsi="Times New Roman" w:cs="Times New Roman"/>
      <w:b/>
      <w:bCs/>
      <w:sz w:val="16"/>
      <w:szCs w:val="16"/>
    </w:rPr>
  </w:style>
  <w:style w:type="paragraph" w:customStyle="1" w:styleId="1110">
    <w:name w:val="Основной текст (11)1"/>
    <w:basedOn w:val="a"/>
    <w:rsid w:val="00E25FD5"/>
    <w:pPr>
      <w:shd w:val="clear" w:color="auto" w:fill="FFFFFF"/>
      <w:spacing w:line="317" w:lineRule="exact"/>
      <w:jc w:val="both"/>
    </w:pPr>
    <w:rPr>
      <w:rFonts w:ascii="Times New Roman" w:eastAsia="Times New Roman" w:hAnsi="Times New Roman" w:cs="Times New Roman"/>
      <w:b/>
      <w:bCs/>
      <w:spacing w:val="10"/>
      <w:sz w:val="17"/>
      <w:szCs w:val="17"/>
    </w:rPr>
  </w:style>
  <w:style w:type="paragraph" w:customStyle="1" w:styleId="1210">
    <w:name w:val="Основной текст (12)1"/>
    <w:basedOn w:val="a"/>
    <w:rsid w:val="00E25FD5"/>
    <w:pPr>
      <w:shd w:val="clear" w:color="auto" w:fill="FFFFFF"/>
      <w:spacing w:line="0" w:lineRule="atLeast"/>
    </w:pPr>
    <w:rPr>
      <w:rFonts w:ascii="Times New Roman" w:eastAsia="Times New Roman" w:hAnsi="Times New Roman" w:cs="Times New Roman"/>
      <w:sz w:val="23"/>
      <w:szCs w:val="23"/>
    </w:rPr>
  </w:style>
  <w:style w:type="paragraph" w:customStyle="1" w:styleId="1310">
    <w:name w:val="Основной текст (13)1"/>
    <w:basedOn w:val="a"/>
    <w:rsid w:val="00E25FD5"/>
    <w:pPr>
      <w:shd w:val="clear" w:color="auto" w:fill="FFFFFF"/>
      <w:spacing w:line="317" w:lineRule="exact"/>
      <w:jc w:val="both"/>
    </w:pPr>
    <w:rPr>
      <w:rFonts w:ascii="Verdana" w:eastAsia="Verdana" w:hAnsi="Verdana" w:cs="Verdana"/>
      <w:b/>
      <w:bCs/>
      <w:sz w:val="14"/>
      <w:szCs w:val="14"/>
    </w:rPr>
  </w:style>
  <w:style w:type="paragraph" w:customStyle="1" w:styleId="1410">
    <w:name w:val="Основной текст (14)1"/>
    <w:basedOn w:val="a"/>
    <w:rsid w:val="00E25FD5"/>
    <w:pPr>
      <w:shd w:val="clear" w:color="auto" w:fill="FFFFFF"/>
      <w:spacing w:line="322" w:lineRule="exact"/>
      <w:jc w:val="both"/>
    </w:pPr>
    <w:rPr>
      <w:rFonts w:ascii="Times New Roman" w:eastAsia="Times New Roman" w:hAnsi="Times New Roman" w:cs="Times New Roman"/>
      <w:sz w:val="23"/>
      <w:szCs w:val="23"/>
    </w:rPr>
  </w:style>
  <w:style w:type="paragraph" w:customStyle="1" w:styleId="1510">
    <w:name w:val="Основной текст (15)1"/>
    <w:basedOn w:val="a"/>
    <w:rsid w:val="00E25FD5"/>
    <w:pPr>
      <w:shd w:val="clear" w:color="auto" w:fill="FFFFFF"/>
      <w:spacing w:line="317" w:lineRule="exact"/>
      <w:jc w:val="both"/>
    </w:pPr>
    <w:rPr>
      <w:rFonts w:ascii="Century Schoolbook" w:eastAsia="Century Schoolbook" w:hAnsi="Century Schoolbook" w:cs="Century Schoolbook"/>
      <w:b/>
      <w:bCs/>
      <w:sz w:val="19"/>
      <w:szCs w:val="19"/>
    </w:rPr>
  </w:style>
  <w:style w:type="paragraph" w:customStyle="1" w:styleId="611">
    <w:name w:val="Заголовок №61"/>
    <w:basedOn w:val="a"/>
    <w:rsid w:val="00E25FD5"/>
    <w:pPr>
      <w:shd w:val="clear" w:color="auto" w:fill="FFFFFF"/>
      <w:spacing w:before="960" w:line="0" w:lineRule="atLeast"/>
      <w:jc w:val="right"/>
      <w:outlineLvl w:val="5"/>
    </w:pPr>
    <w:rPr>
      <w:rFonts w:ascii="Century Schoolbook" w:eastAsia="Century Schoolbook" w:hAnsi="Century Schoolbook" w:cs="Century Schoolbook"/>
      <w:i/>
      <w:iCs/>
      <w:spacing w:val="-50"/>
      <w:sz w:val="36"/>
      <w:szCs w:val="36"/>
    </w:rPr>
  </w:style>
  <w:style w:type="paragraph" w:customStyle="1" w:styleId="511">
    <w:name w:val="Заголовок №51"/>
    <w:basedOn w:val="a"/>
    <w:rsid w:val="00E25FD5"/>
    <w:pPr>
      <w:shd w:val="clear" w:color="auto" w:fill="FFFFFF"/>
      <w:spacing w:before="480" w:line="0" w:lineRule="atLeast"/>
      <w:jc w:val="right"/>
      <w:outlineLvl w:val="4"/>
    </w:pPr>
    <w:rPr>
      <w:rFonts w:ascii="Century Schoolbook" w:eastAsia="Century Schoolbook" w:hAnsi="Century Schoolbook" w:cs="Century Schoolbook"/>
      <w:i/>
      <w:iCs/>
      <w:spacing w:val="-50"/>
      <w:sz w:val="36"/>
      <w:szCs w:val="36"/>
      <w:lang w:val="en-US" w:eastAsia="en-US" w:bidi="en-US"/>
    </w:rPr>
  </w:style>
  <w:style w:type="paragraph" w:customStyle="1" w:styleId="10210">
    <w:name w:val="Заголовок №10 (2)1"/>
    <w:basedOn w:val="a"/>
    <w:rsid w:val="00E25FD5"/>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311">
    <w:name w:val="Подпись к таблице (3)1"/>
    <w:basedOn w:val="a"/>
    <w:rsid w:val="00E25FD5"/>
    <w:pPr>
      <w:shd w:val="clear" w:color="auto" w:fill="FFFFFF"/>
      <w:spacing w:line="317" w:lineRule="exact"/>
      <w:ind w:firstLine="1360"/>
    </w:pPr>
    <w:rPr>
      <w:rFonts w:ascii="Times New Roman" w:eastAsia="Times New Roman" w:hAnsi="Times New Roman" w:cs="Times New Roman"/>
      <w:b/>
      <w:bCs/>
      <w:sz w:val="22"/>
      <w:szCs w:val="22"/>
    </w:rPr>
  </w:style>
  <w:style w:type="paragraph" w:customStyle="1" w:styleId="411">
    <w:name w:val="Подпись к таблице (4)1"/>
    <w:basedOn w:val="a"/>
    <w:rsid w:val="00E25FD5"/>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9210">
    <w:name w:val="Заголовок №9 (2)1"/>
    <w:basedOn w:val="a"/>
    <w:rsid w:val="00E25FD5"/>
    <w:pPr>
      <w:shd w:val="clear" w:color="auto" w:fill="FFFFFF"/>
      <w:spacing w:before="960" w:line="0" w:lineRule="atLeast"/>
      <w:jc w:val="right"/>
      <w:outlineLvl w:val="8"/>
    </w:pPr>
    <w:rPr>
      <w:rFonts w:ascii="Bookman Old Style" w:eastAsia="Bookman Old Style" w:hAnsi="Bookman Old Style" w:cs="Bookman Old Style"/>
      <w:b/>
      <w:bCs/>
      <w:i/>
      <w:iCs/>
      <w:spacing w:val="-30"/>
      <w:sz w:val="32"/>
      <w:szCs w:val="32"/>
      <w:lang w:val="en-US" w:eastAsia="en-US" w:bidi="en-US"/>
    </w:rPr>
  </w:style>
  <w:style w:type="paragraph" w:customStyle="1" w:styleId="8210">
    <w:name w:val="Заголовок №8 (2)1"/>
    <w:basedOn w:val="a"/>
    <w:rsid w:val="00E25FD5"/>
    <w:pPr>
      <w:shd w:val="clear" w:color="auto" w:fill="FFFFFF"/>
      <w:spacing w:line="0" w:lineRule="atLeast"/>
      <w:jc w:val="right"/>
      <w:outlineLvl w:val="7"/>
    </w:pPr>
    <w:rPr>
      <w:rFonts w:ascii="Times New Roman" w:eastAsia="Times New Roman" w:hAnsi="Times New Roman" w:cs="Times New Roman"/>
      <w:i/>
      <w:iCs/>
      <w:sz w:val="34"/>
      <w:szCs w:val="34"/>
    </w:rPr>
  </w:style>
  <w:style w:type="paragraph" w:customStyle="1" w:styleId="9310">
    <w:name w:val="Заголовок №9 (3)1"/>
    <w:basedOn w:val="a"/>
    <w:rsid w:val="00E25FD5"/>
    <w:pPr>
      <w:shd w:val="clear" w:color="auto" w:fill="FFFFFF"/>
      <w:spacing w:line="322" w:lineRule="exact"/>
      <w:jc w:val="right"/>
      <w:outlineLvl w:val="8"/>
    </w:pPr>
    <w:rPr>
      <w:rFonts w:ascii="Bookman Old Style" w:eastAsia="Bookman Old Style" w:hAnsi="Bookman Old Style" w:cs="Bookman Old Style"/>
      <w:b/>
      <w:bCs/>
      <w:i/>
      <w:iCs/>
      <w:sz w:val="28"/>
      <w:szCs w:val="28"/>
    </w:rPr>
  </w:style>
  <w:style w:type="paragraph" w:customStyle="1" w:styleId="710">
    <w:name w:val="Заголовок №71"/>
    <w:basedOn w:val="a"/>
    <w:rsid w:val="00E25FD5"/>
    <w:pPr>
      <w:shd w:val="clear" w:color="auto" w:fill="FFFFFF"/>
      <w:spacing w:before="180" w:line="0" w:lineRule="atLeast"/>
      <w:jc w:val="right"/>
      <w:outlineLvl w:val="6"/>
    </w:pPr>
    <w:rPr>
      <w:rFonts w:ascii="Franklin Gothic Heavy" w:eastAsia="Franklin Gothic Heavy" w:hAnsi="Franklin Gothic Heavy" w:cs="Franklin Gothic Heavy"/>
      <w:spacing w:val="-40"/>
      <w:sz w:val="38"/>
      <w:szCs w:val="38"/>
    </w:rPr>
  </w:style>
  <w:style w:type="paragraph" w:customStyle="1" w:styleId="8310">
    <w:name w:val="Заголовок №8 (3)1"/>
    <w:basedOn w:val="a"/>
    <w:rsid w:val="00E25FD5"/>
    <w:pPr>
      <w:shd w:val="clear" w:color="auto" w:fill="FFFFFF"/>
      <w:spacing w:before="6060" w:line="0" w:lineRule="atLeast"/>
      <w:jc w:val="right"/>
      <w:outlineLvl w:val="7"/>
    </w:pPr>
    <w:rPr>
      <w:rFonts w:ascii="Bookman Old Style" w:eastAsia="Bookman Old Style" w:hAnsi="Bookman Old Style" w:cs="Bookman Old Style"/>
      <w:b/>
      <w:bCs/>
      <w:i/>
      <w:iCs/>
      <w:spacing w:val="-30"/>
      <w:sz w:val="32"/>
      <w:szCs w:val="32"/>
    </w:rPr>
  </w:style>
  <w:style w:type="paragraph" w:customStyle="1" w:styleId="21f">
    <w:name w:val="Заголовок №21"/>
    <w:basedOn w:val="a"/>
    <w:rsid w:val="00E25FD5"/>
    <w:pPr>
      <w:shd w:val="clear" w:color="auto" w:fill="FFFFFF"/>
      <w:spacing w:before="660" w:line="0" w:lineRule="atLeast"/>
      <w:jc w:val="right"/>
      <w:outlineLvl w:val="1"/>
    </w:pPr>
    <w:rPr>
      <w:rFonts w:ascii="Times New Roman" w:eastAsia="Times New Roman" w:hAnsi="Times New Roman" w:cs="Times New Roman"/>
      <w:spacing w:val="20"/>
      <w:sz w:val="28"/>
      <w:szCs w:val="28"/>
      <w:lang w:val="en-US" w:eastAsia="en-US" w:bidi="en-US"/>
    </w:rPr>
  </w:style>
  <w:style w:type="paragraph" w:customStyle="1" w:styleId="1610">
    <w:name w:val="Основной текст (16)1"/>
    <w:basedOn w:val="a"/>
    <w:rsid w:val="00E25FD5"/>
    <w:pPr>
      <w:shd w:val="clear" w:color="auto" w:fill="FFFFFF"/>
      <w:spacing w:before="300" w:line="293" w:lineRule="exact"/>
      <w:jc w:val="center"/>
    </w:pPr>
    <w:rPr>
      <w:rFonts w:ascii="Times New Roman" w:eastAsia="Times New Roman" w:hAnsi="Times New Roman" w:cs="Times New Roman"/>
      <w:b/>
      <w:bCs/>
      <w:sz w:val="26"/>
      <w:szCs w:val="26"/>
    </w:rPr>
  </w:style>
  <w:style w:type="paragraph" w:customStyle="1" w:styleId="512">
    <w:name w:val="Подпись к таблице (5)1"/>
    <w:basedOn w:val="a"/>
    <w:rsid w:val="00E25FD5"/>
    <w:pPr>
      <w:shd w:val="clear" w:color="auto" w:fill="FFFFFF"/>
      <w:spacing w:line="0" w:lineRule="atLeast"/>
    </w:pPr>
    <w:rPr>
      <w:rFonts w:ascii="Times New Roman" w:eastAsia="Times New Roman" w:hAnsi="Times New Roman" w:cs="Times New Roman"/>
      <w:b/>
      <w:bCs/>
      <w:sz w:val="20"/>
      <w:szCs w:val="20"/>
      <w:lang w:val="en-US" w:eastAsia="en-US" w:bidi="en-US"/>
    </w:rPr>
  </w:style>
  <w:style w:type="paragraph" w:customStyle="1" w:styleId="612">
    <w:name w:val="Подпись к таблице (6)1"/>
    <w:basedOn w:val="a"/>
    <w:rsid w:val="00E25FD5"/>
    <w:pPr>
      <w:shd w:val="clear" w:color="auto" w:fill="FFFFFF"/>
      <w:spacing w:line="0" w:lineRule="atLeast"/>
    </w:pPr>
    <w:rPr>
      <w:rFonts w:ascii="Microsoft Sans Serif" w:eastAsia="Microsoft Sans Serif" w:hAnsi="Microsoft Sans Serif" w:cs="Microsoft Sans Serif"/>
      <w:sz w:val="21"/>
      <w:szCs w:val="21"/>
    </w:rPr>
  </w:style>
  <w:style w:type="character" w:styleId="afe">
    <w:name w:val="page number"/>
    <w:basedOn w:val="a0"/>
    <w:rsid w:val="00E25FD5"/>
  </w:style>
  <w:style w:type="character" w:customStyle="1" w:styleId="aff">
    <w:name w:val="Символ сноски"/>
    <w:rsid w:val="00E25FD5"/>
    <w:rPr>
      <w:vertAlign w:val="superscript"/>
    </w:rPr>
  </w:style>
  <w:style w:type="character" w:styleId="aff0">
    <w:name w:val="Strong"/>
    <w:qFormat/>
    <w:rsid w:val="00E25FD5"/>
    <w:rPr>
      <w:b/>
      <w:bCs/>
    </w:rPr>
  </w:style>
  <w:style w:type="character" w:customStyle="1" w:styleId="aff1">
    <w:name w:val="Цветовое выделение"/>
    <w:rsid w:val="00E25FD5"/>
    <w:rPr>
      <w:b/>
      <w:bCs/>
      <w:color w:val="000080"/>
      <w:sz w:val="20"/>
      <w:szCs w:val="20"/>
    </w:rPr>
  </w:style>
  <w:style w:type="paragraph" w:customStyle="1" w:styleId="ConsPlusCell">
    <w:name w:val="ConsPlusCell"/>
    <w:rsid w:val="00E25FD5"/>
    <w:pPr>
      <w:suppressAutoHyphens/>
      <w:autoSpaceDE w:val="0"/>
    </w:pPr>
    <w:rPr>
      <w:rFonts w:ascii="Times New Roman" w:eastAsia="Times New Roman" w:hAnsi="Times New Roman" w:cs="Times New Roman"/>
      <w:lang w:eastAsia="zh-CN" w:bidi="ar-SA"/>
    </w:rPr>
  </w:style>
  <w:style w:type="paragraph" w:customStyle="1" w:styleId="aff2">
    <w:name w:val="Нормальный (таблица)"/>
    <w:basedOn w:val="a"/>
    <w:next w:val="a"/>
    <w:rsid w:val="00E25FD5"/>
    <w:pPr>
      <w:suppressAutoHyphens/>
      <w:autoSpaceDE w:val="0"/>
      <w:jc w:val="both"/>
    </w:pPr>
    <w:rPr>
      <w:rFonts w:ascii="Arial" w:eastAsia="Times New Roman" w:hAnsi="Arial" w:cs="Arial"/>
      <w:color w:val="auto"/>
      <w:lang w:eastAsia="zh-CN" w:bidi="ar-SA"/>
    </w:rPr>
  </w:style>
  <w:style w:type="paragraph" w:customStyle="1" w:styleId="aff3">
    <w:name w:val="Прижатый влево"/>
    <w:basedOn w:val="a"/>
    <w:next w:val="a"/>
    <w:rsid w:val="00E25FD5"/>
    <w:pPr>
      <w:suppressAutoHyphens/>
      <w:autoSpaceDE w:val="0"/>
    </w:pPr>
    <w:rPr>
      <w:rFonts w:ascii="Arial" w:eastAsia="Times New Roman" w:hAnsi="Arial" w:cs="Arial"/>
      <w:color w:val="auto"/>
      <w:lang w:eastAsia="zh-CN" w:bidi="ar-SA"/>
    </w:rPr>
  </w:style>
  <w:style w:type="paragraph" w:styleId="aff4">
    <w:name w:val="footnote text"/>
    <w:basedOn w:val="a"/>
    <w:link w:val="aff5"/>
    <w:rsid w:val="00E25FD5"/>
    <w:pPr>
      <w:widowControl/>
      <w:suppressAutoHyphens/>
    </w:pPr>
    <w:rPr>
      <w:rFonts w:ascii="Times New Roman" w:eastAsia="Times New Roman" w:hAnsi="Times New Roman" w:cs="Times New Roman"/>
      <w:color w:val="auto"/>
      <w:sz w:val="20"/>
      <w:szCs w:val="20"/>
      <w:lang w:eastAsia="zh-CN" w:bidi="ar-SA"/>
    </w:rPr>
  </w:style>
  <w:style w:type="character" w:customStyle="1" w:styleId="aff5">
    <w:name w:val="Текст сноски Знак"/>
    <w:basedOn w:val="a0"/>
    <w:link w:val="aff4"/>
    <w:rsid w:val="00E25FD5"/>
    <w:rPr>
      <w:rFonts w:ascii="Times New Roman" w:eastAsia="Times New Roman" w:hAnsi="Times New Roman" w:cs="Times New Roman"/>
      <w:sz w:val="20"/>
      <w:szCs w:val="20"/>
      <w:lang w:eastAsia="zh-CN" w:bidi="ar-SA"/>
    </w:rPr>
  </w:style>
  <w:style w:type="paragraph" w:customStyle="1" w:styleId="aff6">
    <w:name w:val="Стиль"/>
    <w:rsid w:val="00E25FD5"/>
    <w:pPr>
      <w:suppressAutoHyphens/>
      <w:autoSpaceDE w:val="0"/>
    </w:pPr>
    <w:rPr>
      <w:rFonts w:ascii="Times New Roman" w:eastAsia="Times New Roman" w:hAnsi="Times New Roman" w:cs="Times New Roman"/>
      <w:lang w:eastAsia="zh-CN" w:bidi="ar-SA"/>
    </w:rPr>
  </w:style>
  <w:style w:type="paragraph" w:styleId="aff7">
    <w:name w:val="List Paragraph"/>
    <w:basedOn w:val="a"/>
    <w:uiPriority w:val="34"/>
    <w:qFormat/>
    <w:rsid w:val="00E25FD5"/>
    <w:pPr>
      <w:widowControl/>
      <w:suppressAutoHyphens/>
      <w:ind w:left="720"/>
      <w:contextualSpacing/>
    </w:pPr>
    <w:rPr>
      <w:rFonts w:ascii="Times New Roman" w:eastAsia="Times New Roman" w:hAnsi="Times New Roman" w:cs="Times New Roman"/>
      <w:color w:val="auto"/>
      <w:lang w:eastAsia="zh-CN" w:bidi="ar-SA"/>
    </w:rPr>
  </w:style>
  <w:style w:type="table" w:customStyle="1" w:styleId="19">
    <w:name w:val="Сетка таблицы1"/>
    <w:basedOn w:val="a1"/>
    <w:next w:val="afb"/>
    <w:uiPriority w:val="59"/>
    <w:rsid w:val="00E25FD5"/>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9">
    <w:name w:val="Сетка таблицы2"/>
    <w:basedOn w:val="a1"/>
    <w:next w:val="afb"/>
    <w:uiPriority w:val="59"/>
    <w:rsid w:val="00E25FD5"/>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E25FD5"/>
    <w:pPr>
      <w:suppressAutoHyphens/>
      <w:spacing w:line="300" w:lineRule="auto"/>
      <w:ind w:left="440"/>
      <w:jc w:val="both"/>
    </w:pPr>
    <w:rPr>
      <w:rFonts w:ascii="Times New Roman" w:eastAsia="Times New Roman" w:hAnsi="Times New Roman" w:cs="Times New Roman"/>
      <w:sz w:val="22"/>
      <w:szCs w:val="20"/>
      <w:lang w:eastAsia="zh-CN" w:bidi="ar-SA"/>
    </w:rPr>
  </w:style>
  <w:style w:type="paragraph" w:customStyle="1" w:styleId="s1">
    <w:name w:val="s_1"/>
    <w:basedOn w:val="a"/>
    <w:rsid w:val="00E25FD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b">
    <w:name w:val="Заголовок1"/>
    <w:basedOn w:val="a"/>
    <w:next w:val="aff8"/>
    <w:rsid w:val="00E25FD5"/>
    <w:pPr>
      <w:widowControl/>
      <w:suppressAutoHyphens/>
      <w:jc w:val="center"/>
    </w:pPr>
    <w:rPr>
      <w:rFonts w:ascii="Times New Roman" w:eastAsia="Times New Roman" w:hAnsi="Times New Roman" w:cs="Times New Roman"/>
      <w:b/>
      <w:color w:val="auto"/>
      <w:sz w:val="32"/>
      <w:szCs w:val="20"/>
      <w:lang w:eastAsia="zh-CN" w:bidi="ar-SA"/>
    </w:rPr>
  </w:style>
  <w:style w:type="paragraph" w:styleId="aff8">
    <w:name w:val="Body Text"/>
    <w:basedOn w:val="a"/>
    <w:link w:val="aff9"/>
    <w:rsid w:val="00E25FD5"/>
    <w:pPr>
      <w:widowControl/>
      <w:suppressAutoHyphens/>
      <w:jc w:val="both"/>
    </w:pPr>
    <w:rPr>
      <w:rFonts w:ascii="Times New Roman" w:eastAsia="Times New Roman" w:hAnsi="Times New Roman" w:cs="Times New Roman"/>
      <w:color w:val="auto"/>
      <w:szCs w:val="20"/>
      <w:lang w:val="x-none" w:eastAsia="zh-CN" w:bidi="ar-SA"/>
    </w:rPr>
  </w:style>
  <w:style w:type="character" w:customStyle="1" w:styleId="aff9">
    <w:name w:val="Основной текст Знак"/>
    <w:basedOn w:val="a0"/>
    <w:link w:val="aff8"/>
    <w:rsid w:val="00E25FD5"/>
    <w:rPr>
      <w:rFonts w:ascii="Times New Roman" w:eastAsia="Times New Roman" w:hAnsi="Times New Roman" w:cs="Times New Roman"/>
      <w:szCs w:val="20"/>
      <w:lang w:val="x-none" w:eastAsia="zh-CN" w:bidi="ar-SA"/>
    </w:rPr>
  </w:style>
  <w:style w:type="paragraph" w:customStyle="1" w:styleId="312">
    <w:name w:val="Основной текст с отступом 31"/>
    <w:basedOn w:val="a"/>
    <w:rsid w:val="00E25FD5"/>
    <w:pPr>
      <w:widowControl/>
      <w:suppressAutoHyphens/>
      <w:ind w:left="435"/>
      <w:jc w:val="both"/>
    </w:pPr>
    <w:rPr>
      <w:rFonts w:ascii="Times New Roman" w:eastAsia="Times New Roman" w:hAnsi="Times New Roman" w:cs="Times New Roman"/>
      <w:color w:val="auto"/>
      <w:spacing w:val="10"/>
      <w:szCs w:val="20"/>
      <w:lang w:eastAsia="zh-CN" w:bidi="ar-SA"/>
    </w:rPr>
  </w:style>
  <w:style w:type="paragraph" w:customStyle="1" w:styleId="313">
    <w:name w:val="Основной текст 31"/>
    <w:basedOn w:val="a"/>
    <w:rsid w:val="00E25FD5"/>
    <w:pPr>
      <w:widowControl/>
      <w:suppressAutoHyphens/>
      <w:jc w:val="both"/>
    </w:pPr>
    <w:rPr>
      <w:rFonts w:ascii="Times New Roman" w:eastAsia="Times New Roman" w:hAnsi="Times New Roman" w:cs="Times New Roman"/>
      <w:color w:val="auto"/>
      <w:spacing w:val="10"/>
      <w:sz w:val="28"/>
      <w:lang w:eastAsia="zh-CN" w:bidi="ar-SA"/>
    </w:rPr>
  </w:style>
  <w:style w:type="paragraph" w:styleId="affa">
    <w:name w:val="Body Text Indent"/>
    <w:basedOn w:val="a"/>
    <w:link w:val="affb"/>
    <w:rsid w:val="00E25FD5"/>
    <w:pPr>
      <w:widowControl/>
      <w:tabs>
        <w:tab w:val="left" w:pos="720"/>
      </w:tabs>
      <w:suppressAutoHyphens/>
      <w:ind w:left="720" w:hanging="720"/>
      <w:jc w:val="both"/>
    </w:pPr>
    <w:rPr>
      <w:rFonts w:ascii="Times New Roman" w:eastAsia="Times New Roman" w:hAnsi="Times New Roman" w:cs="Times New Roman"/>
      <w:color w:val="auto"/>
      <w:sz w:val="28"/>
      <w:lang w:eastAsia="zh-CN" w:bidi="ar-SA"/>
    </w:rPr>
  </w:style>
  <w:style w:type="character" w:customStyle="1" w:styleId="affb">
    <w:name w:val="Основной текст с отступом Знак"/>
    <w:basedOn w:val="a0"/>
    <w:link w:val="affa"/>
    <w:rsid w:val="00E25FD5"/>
    <w:rPr>
      <w:rFonts w:ascii="Times New Roman" w:eastAsia="Times New Roman" w:hAnsi="Times New Roman" w:cs="Times New Roman"/>
      <w:sz w:val="28"/>
      <w:lang w:eastAsia="zh-CN" w:bidi="ar-SA"/>
    </w:rPr>
  </w:style>
  <w:style w:type="paragraph" w:styleId="affc">
    <w:name w:val="No Spacing"/>
    <w:qFormat/>
    <w:rsid w:val="00E25FD5"/>
    <w:pPr>
      <w:widowControl/>
      <w:suppressAutoHyphens/>
    </w:pPr>
    <w:rPr>
      <w:rFonts w:ascii="Times New Roman" w:eastAsia="Times New Roman" w:hAnsi="Times New Roman" w:cs="Times New Roman"/>
      <w:lang w:eastAsia="zh-CN" w:bidi="ar-SA"/>
    </w:rPr>
  </w:style>
  <w:style w:type="paragraph" w:customStyle="1" w:styleId="LO-Normal">
    <w:name w:val="LO-Normal"/>
    <w:rsid w:val="00E25FD5"/>
    <w:pPr>
      <w:suppressAutoHyphens/>
      <w:ind w:firstLine="680"/>
    </w:pPr>
    <w:rPr>
      <w:rFonts w:ascii="Arial" w:eastAsia="Times New Roman" w:hAnsi="Arial" w:cs="Arial"/>
      <w:szCs w:val="20"/>
      <w:lang w:eastAsia="zh-CN" w:bidi="ar-SA"/>
    </w:rPr>
  </w:style>
  <w:style w:type="paragraph" w:customStyle="1" w:styleId="FR1">
    <w:name w:val="FR1"/>
    <w:rsid w:val="00E25FD5"/>
    <w:pPr>
      <w:suppressAutoHyphens/>
      <w:autoSpaceDE w:val="0"/>
      <w:spacing w:before="240"/>
      <w:jc w:val="center"/>
    </w:pPr>
    <w:rPr>
      <w:rFonts w:ascii="Times New Roman" w:eastAsia="Times New Roman" w:hAnsi="Times New Roman" w:cs="Times New Roman"/>
      <w:lang w:eastAsia="zh-CN" w:bidi="ar-SA"/>
    </w:rPr>
  </w:style>
  <w:style w:type="paragraph" w:styleId="2ffa">
    <w:name w:val="Body Text Indent 2"/>
    <w:basedOn w:val="a"/>
    <w:link w:val="2ffb"/>
    <w:uiPriority w:val="99"/>
    <w:semiHidden/>
    <w:unhideWhenUsed/>
    <w:rsid w:val="00E25FD5"/>
    <w:pPr>
      <w:spacing w:after="120" w:line="480" w:lineRule="auto"/>
      <w:ind w:left="283"/>
    </w:pPr>
  </w:style>
  <w:style w:type="character" w:customStyle="1" w:styleId="2ffb">
    <w:name w:val="Основной текст с отступом 2 Знак"/>
    <w:basedOn w:val="a0"/>
    <w:link w:val="2ffa"/>
    <w:uiPriority w:val="99"/>
    <w:semiHidden/>
    <w:rsid w:val="00E25FD5"/>
    <w:rPr>
      <w:color w:val="000000"/>
    </w:rPr>
  </w:style>
  <w:style w:type="paragraph" w:styleId="3c">
    <w:name w:val="Body Text Indent 3"/>
    <w:basedOn w:val="a"/>
    <w:link w:val="3d"/>
    <w:uiPriority w:val="99"/>
    <w:semiHidden/>
    <w:unhideWhenUsed/>
    <w:rsid w:val="00E25FD5"/>
    <w:pPr>
      <w:spacing w:after="120"/>
      <w:ind w:left="283"/>
    </w:pPr>
    <w:rPr>
      <w:sz w:val="16"/>
      <w:szCs w:val="16"/>
    </w:rPr>
  </w:style>
  <w:style w:type="character" w:customStyle="1" w:styleId="3d">
    <w:name w:val="Основной текст с отступом 3 Знак"/>
    <w:basedOn w:val="a0"/>
    <w:link w:val="3c"/>
    <w:uiPriority w:val="99"/>
    <w:semiHidden/>
    <w:rsid w:val="00E25FD5"/>
    <w:rPr>
      <w:color w:val="000000"/>
      <w:sz w:val="16"/>
      <w:szCs w:val="16"/>
    </w:rPr>
  </w:style>
  <w:style w:type="character" w:customStyle="1" w:styleId="highlightsearch">
    <w:name w:val="highlightsearch"/>
    <w:basedOn w:val="a0"/>
    <w:rsid w:val="00A235FF"/>
  </w:style>
  <w:style w:type="character" w:styleId="affd">
    <w:name w:val="Emphasis"/>
    <w:basedOn w:val="a0"/>
    <w:uiPriority w:val="20"/>
    <w:qFormat/>
    <w:rsid w:val="00541E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6888">
      <w:bodyDiv w:val="1"/>
      <w:marLeft w:val="0"/>
      <w:marRight w:val="0"/>
      <w:marTop w:val="0"/>
      <w:marBottom w:val="0"/>
      <w:divBdr>
        <w:top w:val="none" w:sz="0" w:space="0" w:color="auto"/>
        <w:left w:val="none" w:sz="0" w:space="0" w:color="auto"/>
        <w:bottom w:val="none" w:sz="0" w:space="0" w:color="auto"/>
        <w:right w:val="none" w:sz="0" w:space="0" w:color="auto"/>
      </w:divBdr>
    </w:div>
    <w:div w:id="1436515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fmc.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A7A50-911E-4342-946D-21845DDB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5626</Words>
  <Characters>32071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budkov1</cp:lastModifiedBy>
  <cp:revision>4</cp:revision>
  <cp:lastPrinted>2022-02-10T07:09:00Z</cp:lastPrinted>
  <dcterms:created xsi:type="dcterms:W3CDTF">2022-02-10T07:04:00Z</dcterms:created>
  <dcterms:modified xsi:type="dcterms:W3CDTF">2022-02-10T07:23:00Z</dcterms:modified>
</cp:coreProperties>
</file>