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B9" w:rsidRPr="0077600D" w:rsidRDefault="00E90CB9" w:rsidP="00E90CB9">
      <w:pPr>
        <w:pStyle w:val="20"/>
        <w:shd w:val="clear" w:color="auto" w:fill="auto"/>
        <w:tabs>
          <w:tab w:val="left" w:leader="underscore" w:pos="6073"/>
        </w:tabs>
        <w:spacing w:before="0" w:line="276" w:lineRule="auto"/>
        <w:ind w:right="-285"/>
        <w:jc w:val="center"/>
        <w:rPr>
          <w:b/>
        </w:rPr>
      </w:pPr>
      <w:r w:rsidRPr="0077600D">
        <w:rPr>
          <w:b/>
        </w:rPr>
        <w:t>Отчет о работе Попечительского совета за 2023 год</w:t>
      </w:r>
    </w:p>
    <w:p w:rsidR="00E90CB9" w:rsidRPr="0077600D" w:rsidRDefault="00E90CB9" w:rsidP="00E90CB9">
      <w:pPr>
        <w:pStyle w:val="20"/>
        <w:shd w:val="clear" w:color="auto" w:fill="auto"/>
        <w:spacing w:before="0" w:line="276" w:lineRule="auto"/>
        <w:ind w:right="-285"/>
        <w:jc w:val="center"/>
        <w:rPr>
          <w:b/>
        </w:rPr>
      </w:pPr>
      <w:r w:rsidRPr="0077600D">
        <w:rPr>
          <w:b/>
        </w:rPr>
        <w:t>бюджетного учреждения Ханты-Мансийского автономного</w:t>
      </w:r>
    </w:p>
    <w:p w:rsidR="00E90CB9" w:rsidRPr="0077600D" w:rsidRDefault="00E90CB9" w:rsidP="00E90CB9">
      <w:pPr>
        <w:pStyle w:val="20"/>
        <w:shd w:val="clear" w:color="auto" w:fill="auto"/>
        <w:spacing w:before="0" w:after="122" w:line="276" w:lineRule="auto"/>
        <w:ind w:right="-285"/>
        <w:jc w:val="center"/>
        <w:rPr>
          <w:b/>
        </w:rPr>
      </w:pPr>
      <w:r w:rsidRPr="0077600D">
        <w:rPr>
          <w:b/>
        </w:rPr>
        <w:t>округа - Югры  «</w:t>
      </w:r>
      <w:proofErr w:type="spellStart"/>
      <w:r w:rsidRPr="0077600D">
        <w:rPr>
          <w:b/>
        </w:rPr>
        <w:t>Сургутский</w:t>
      </w:r>
      <w:proofErr w:type="spellEnd"/>
      <w:r w:rsidRPr="0077600D">
        <w:rPr>
          <w:b/>
        </w:rPr>
        <w:t xml:space="preserve"> центр социальной помощи семье и детям»</w:t>
      </w:r>
    </w:p>
    <w:p w:rsidR="00E90CB9" w:rsidRPr="0077600D" w:rsidRDefault="00E90CB9" w:rsidP="00E90CB9">
      <w:pPr>
        <w:pStyle w:val="20"/>
        <w:shd w:val="clear" w:color="auto" w:fill="auto"/>
        <w:tabs>
          <w:tab w:val="left" w:pos="4211"/>
        </w:tabs>
        <w:spacing w:before="0" w:line="276" w:lineRule="auto"/>
        <w:ind w:right="-285" w:firstLine="709"/>
      </w:pPr>
    </w:p>
    <w:p w:rsidR="00E90CB9" w:rsidRPr="0077600D" w:rsidRDefault="00E90CB9" w:rsidP="00E90CB9">
      <w:pPr>
        <w:pStyle w:val="20"/>
        <w:shd w:val="clear" w:color="auto" w:fill="auto"/>
        <w:tabs>
          <w:tab w:val="left" w:pos="4211"/>
        </w:tabs>
        <w:spacing w:before="0" w:line="276" w:lineRule="auto"/>
        <w:ind w:right="-285" w:firstLine="709"/>
      </w:pPr>
      <w:r w:rsidRPr="0077600D">
        <w:t>Деятельность Попечительского совета регламентирована Положением о Попечительском совете, утвержденным приказом учреждения бюджетного учреждения Ханты-Мансийского автономного округа – Югры «</w:t>
      </w:r>
      <w:proofErr w:type="spellStart"/>
      <w:r w:rsidRPr="0077600D">
        <w:t>Сургутский</w:t>
      </w:r>
      <w:proofErr w:type="spellEnd"/>
      <w:r w:rsidRPr="0077600D">
        <w:t xml:space="preserve"> центр социальной помощи семье и детям» (далее - учреждение) от 22.11.2022г  № 15/23-П-04-152.  </w:t>
      </w:r>
    </w:p>
    <w:p w:rsidR="00E90CB9" w:rsidRPr="0077600D" w:rsidRDefault="00E90CB9" w:rsidP="00E90CB9">
      <w:pPr>
        <w:pStyle w:val="20"/>
        <w:shd w:val="clear" w:color="auto" w:fill="auto"/>
        <w:spacing w:before="0" w:line="276" w:lineRule="auto"/>
        <w:ind w:right="-285" w:firstLine="709"/>
      </w:pPr>
      <w:r w:rsidRPr="0077600D">
        <w:t xml:space="preserve">Состав Попечительского совета согласован и. о. директора  </w:t>
      </w:r>
      <w:proofErr w:type="spellStart"/>
      <w:r w:rsidRPr="0077600D">
        <w:t>Депсоцразвития</w:t>
      </w:r>
      <w:proofErr w:type="spellEnd"/>
      <w:r w:rsidRPr="0077600D">
        <w:t xml:space="preserve"> Югры (учредителем) 22.11.2022г, утвержден приказом учреждения </w:t>
      </w:r>
      <w:r>
        <w:t xml:space="preserve">от 22.11.2022  </w:t>
      </w:r>
      <w:r w:rsidRPr="0077600D">
        <w:t xml:space="preserve"> № 15/23-П-04-152.  </w:t>
      </w:r>
    </w:p>
    <w:p w:rsidR="00E90CB9" w:rsidRPr="0077600D" w:rsidRDefault="00E90CB9" w:rsidP="00E90CB9">
      <w:pPr>
        <w:pStyle w:val="20"/>
        <w:shd w:val="clear" w:color="auto" w:fill="auto"/>
        <w:spacing w:before="0" w:line="276" w:lineRule="auto"/>
        <w:ind w:right="-285" w:firstLine="709"/>
      </w:pPr>
      <w:r w:rsidRPr="0077600D">
        <w:t>В состав Попечительского совета входят:</w:t>
      </w:r>
    </w:p>
    <w:p w:rsidR="00E90CB9" w:rsidRPr="0077600D" w:rsidRDefault="00E90CB9" w:rsidP="00E90CB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600D">
        <w:rPr>
          <w:rFonts w:ascii="Times New Roman" w:hAnsi="Times New Roman" w:cs="Times New Roman"/>
          <w:sz w:val="28"/>
          <w:szCs w:val="28"/>
        </w:rPr>
        <w:t>Думинская</w:t>
      </w:r>
      <w:proofErr w:type="spellEnd"/>
      <w:r w:rsidRPr="0077600D">
        <w:rPr>
          <w:rFonts w:ascii="Times New Roman" w:hAnsi="Times New Roman" w:cs="Times New Roman"/>
          <w:sz w:val="28"/>
          <w:szCs w:val="28"/>
        </w:rPr>
        <w:t xml:space="preserve"> Марина Викторовна, профессор кафедры социально-экономического образования и философии БУ ВО «</w:t>
      </w:r>
      <w:proofErr w:type="spellStart"/>
      <w:r w:rsidRPr="0077600D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77600D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университет»</w:t>
      </w:r>
    </w:p>
    <w:p w:rsidR="00E90CB9" w:rsidRPr="0077600D" w:rsidRDefault="00E90CB9" w:rsidP="00E90CB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00D">
        <w:rPr>
          <w:rFonts w:ascii="Times New Roman" w:hAnsi="Times New Roman" w:cs="Times New Roman"/>
          <w:bCs/>
          <w:sz w:val="28"/>
          <w:szCs w:val="28"/>
        </w:rPr>
        <w:t>Бадио</w:t>
      </w:r>
      <w:proofErr w:type="spellEnd"/>
      <w:r w:rsidRPr="0077600D">
        <w:rPr>
          <w:rFonts w:ascii="Times New Roman" w:hAnsi="Times New Roman" w:cs="Times New Roman"/>
          <w:bCs/>
          <w:sz w:val="28"/>
          <w:szCs w:val="28"/>
        </w:rPr>
        <w:t xml:space="preserve"> Мария Олеговна, и</w:t>
      </w:r>
      <w:r w:rsidRPr="0077600D">
        <w:rPr>
          <w:rFonts w:ascii="Times New Roman" w:hAnsi="Times New Roman" w:cs="Times New Roman"/>
          <w:sz w:val="28"/>
          <w:szCs w:val="28"/>
        </w:rPr>
        <w:t>сполнительный директор</w:t>
      </w:r>
      <w:r w:rsidRPr="0077600D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77600D">
        <w:rPr>
          <w:rFonts w:ascii="Times New Roman" w:hAnsi="Times New Roman" w:cs="Times New Roman"/>
          <w:sz w:val="28"/>
          <w:szCs w:val="28"/>
        </w:rPr>
        <w:t>егиональной  общественной организации по профилактике и реабилитации лиц, страдающих заболеваниями наркоманией и алкоголизмом «Чистый путь»</w:t>
      </w:r>
    </w:p>
    <w:p w:rsidR="00E90CB9" w:rsidRPr="0077600D" w:rsidRDefault="00E90CB9" w:rsidP="00E90CB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7600D">
        <w:rPr>
          <w:rFonts w:ascii="Times New Roman" w:hAnsi="Times New Roman" w:cs="Times New Roman"/>
          <w:bCs/>
          <w:sz w:val="28"/>
          <w:szCs w:val="28"/>
          <w:lang w:eastAsia="en-US"/>
        </w:rPr>
        <w:t>Кошелева Любовь Николаевна, председатель общественной организации  «Женщины Сургута»</w:t>
      </w:r>
    </w:p>
    <w:p w:rsidR="00E90CB9" w:rsidRPr="0077600D" w:rsidRDefault="00E90CB9" w:rsidP="00E90CB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00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7600D">
        <w:rPr>
          <w:rFonts w:ascii="Times New Roman" w:hAnsi="Times New Roman" w:cs="Times New Roman"/>
          <w:sz w:val="28"/>
          <w:szCs w:val="28"/>
        </w:rPr>
        <w:t xml:space="preserve">Игнатенко Светлана Владимировна, </w:t>
      </w:r>
      <w:r w:rsidRPr="0077600D">
        <w:rPr>
          <w:rFonts w:ascii="Times New Roman" w:hAnsi="Times New Roman" w:cs="Times New Roman"/>
          <w:bCs/>
          <w:sz w:val="28"/>
          <w:szCs w:val="28"/>
        </w:rPr>
        <w:t xml:space="preserve">заместитель начальника участковых уполномоченных  полиции по делам несовершеннолетних УМВД России по г. Сургуту, подполковник полиции </w:t>
      </w:r>
    </w:p>
    <w:p w:rsidR="00E90CB9" w:rsidRPr="0077600D" w:rsidRDefault="00E90CB9" w:rsidP="00E90CB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00D">
        <w:rPr>
          <w:rFonts w:ascii="Times New Roman" w:hAnsi="Times New Roman" w:cs="Times New Roman"/>
          <w:bCs/>
          <w:sz w:val="28"/>
          <w:szCs w:val="28"/>
        </w:rPr>
        <w:t xml:space="preserve"> Смолякова Анастасия Владимировна, начальник Управления социальной защиты населения по  городу Сургуту и </w:t>
      </w:r>
      <w:proofErr w:type="spellStart"/>
      <w:r w:rsidRPr="0077600D">
        <w:rPr>
          <w:rFonts w:ascii="Times New Roman" w:hAnsi="Times New Roman" w:cs="Times New Roman"/>
          <w:bCs/>
          <w:sz w:val="28"/>
          <w:szCs w:val="28"/>
        </w:rPr>
        <w:t>Сургутскому</w:t>
      </w:r>
      <w:proofErr w:type="spellEnd"/>
      <w:r w:rsidRPr="0077600D">
        <w:rPr>
          <w:rFonts w:ascii="Times New Roman" w:hAnsi="Times New Roman" w:cs="Times New Roman"/>
          <w:bCs/>
          <w:sz w:val="28"/>
          <w:szCs w:val="28"/>
        </w:rPr>
        <w:t xml:space="preserve"> району</w:t>
      </w:r>
    </w:p>
    <w:p w:rsidR="00E90CB9" w:rsidRPr="0077600D" w:rsidRDefault="00E90CB9" w:rsidP="00E90CB9">
      <w:pPr>
        <w:pStyle w:val="20"/>
        <w:shd w:val="clear" w:color="auto" w:fill="auto"/>
        <w:tabs>
          <w:tab w:val="left" w:leader="underscore" w:pos="6073"/>
        </w:tabs>
        <w:spacing w:before="0" w:line="276" w:lineRule="auto"/>
        <w:ind w:right="-285" w:firstLine="709"/>
      </w:pPr>
      <w:proofErr w:type="gramStart"/>
      <w:r w:rsidRPr="0077600D">
        <w:t>Работа Попечительского совета в 2023 году была направлена на повышение качества работы Учреждения; содействие в решении текущих и перспективных задач развития и эффективного функционирования Учреждения, улучшения качества  работы; участие в разработке программ, направленных на социальную поддержку социально уязвимых слоев населения; проведение совместных культурно-досуговых мероприятий для граждан, состоящих на социальном обслуживании в Учреждении;</w:t>
      </w:r>
      <w:proofErr w:type="gramEnd"/>
      <w:r w:rsidRPr="0077600D">
        <w:t xml:space="preserve"> повышение информационной открытости Учреждения, деятельность осуществлялась в соответствии с планом работы, утвержденным 03.02.2023 года.</w:t>
      </w:r>
    </w:p>
    <w:p w:rsidR="00E90CB9" w:rsidRPr="0077600D" w:rsidRDefault="00E90CB9" w:rsidP="00E90CB9">
      <w:pPr>
        <w:pStyle w:val="20"/>
        <w:shd w:val="clear" w:color="auto" w:fill="auto"/>
        <w:tabs>
          <w:tab w:val="left" w:leader="underscore" w:pos="1617"/>
          <w:tab w:val="left" w:leader="underscore" w:pos="4130"/>
        </w:tabs>
        <w:spacing w:before="0" w:line="276" w:lineRule="auto"/>
        <w:ind w:right="-285" w:firstLine="709"/>
      </w:pPr>
      <w:r w:rsidRPr="0077600D">
        <w:t>За 2023  год проведены 4 заседания Попечительского совета.</w:t>
      </w:r>
    </w:p>
    <w:p w:rsidR="00E90CB9" w:rsidRPr="0077600D" w:rsidRDefault="00E90CB9" w:rsidP="00E90CB9">
      <w:pPr>
        <w:pStyle w:val="20"/>
        <w:shd w:val="clear" w:color="auto" w:fill="auto"/>
        <w:spacing w:before="0" w:line="276" w:lineRule="auto"/>
        <w:ind w:right="-285" w:firstLine="709"/>
      </w:pPr>
      <w:r w:rsidRPr="0077600D">
        <w:t>В ходе заседаний рассмотрены следующие вопросы:</w:t>
      </w:r>
    </w:p>
    <w:p w:rsidR="00E90CB9" w:rsidRPr="0077600D" w:rsidRDefault="00E90CB9" w:rsidP="00E90CB9">
      <w:pPr>
        <w:pStyle w:val="a4"/>
        <w:shd w:val="clear" w:color="auto" w:fill="FFFFFF"/>
        <w:spacing w:before="0" w:after="0" w:line="276" w:lineRule="auto"/>
        <w:ind w:right="-285" w:firstLine="709"/>
        <w:jc w:val="both"/>
        <w:rPr>
          <w:rStyle w:val="105pt0pt"/>
          <w:rFonts w:eastAsia="Calibri"/>
          <w:sz w:val="28"/>
          <w:szCs w:val="28"/>
        </w:rPr>
      </w:pPr>
      <w:r w:rsidRPr="0077600D">
        <w:rPr>
          <w:sz w:val="28"/>
          <w:szCs w:val="28"/>
        </w:rPr>
        <w:lastRenderedPageBreak/>
        <w:t xml:space="preserve">ознакомление с результатами деятельности Попечительского совета учреждения за 2022 год и результатами </w:t>
      </w:r>
      <w:r w:rsidRPr="0077600D">
        <w:rPr>
          <w:rStyle w:val="105pt0pt"/>
          <w:rFonts w:eastAsia="Calibri"/>
          <w:sz w:val="28"/>
          <w:szCs w:val="28"/>
        </w:rPr>
        <w:t xml:space="preserve"> независимой оценки  качества  оказания  услуг учреждением за 2022 год;</w:t>
      </w:r>
    </w:p>
    <w:p w:rsidR="00E90CB9" w:rsidRPr="0077600D" w:rsidRDefault="00E90CB9" w:rsidP="00E90CB9">
      <w:pPr>
        <w:pStyle w:val="a4"/>
        <w:shd w:val="clear" w:color="auto" w:fill="FFFFFF"/>
        <w:spacing w:before="0" w:after="0" w:line="276" w:lineRule="auto"/>
        <w:ind w:right="-285" w:firstLine="709"/>
        <w:jc w:val="both"/>
        <w:rPr>
          <w:rStyle w:val="105pt0pt"/>
          <w:rFonts w:eastAsia="Calibri"/>
          <w:sz w:val="28"/>
          <w:szCs w:val="28"/>
        </w:rPr>
      </w:pPr>
      <w:r w:rsidRPr="0077600D">
        <w:rPr>
          <w:rStyle w:val="105pt0pt"/>
          <w:rFonts w:eastAsia="Calibri"/>
          <w:sz w:val="28"/>
          <w:szCs w:val="28"/>
        </w:rPr>
        <w:t>утверждение плана работы Попечительского совета на 2023 год;</w:t>
      </w:r>
    </w:p>
    <w:p w:rsidR="00E90CB9" w:rsidRPr="0077600D" w:rsidRDefault="00E90CB9" w:rsidP="00E90CB9">
      <w:pPr>
        <w:pStyle w:val="a4"/>
        <w:shd w:val="clear" w:color="auto" w:fill="FFFFFF"/>
        <w:spacing w:before="0" w:after="0" w:line="276" w:lineRule="auto"/>
        <w:ind w:right="-285" w:firstLine="709"/>
        <w:jc w:val="both"/>
        <w:rPr>
          <w:rStyle w:val="105pt0pt"/>
          <w:rFonts w:eastAsia="Calibri"/>
          <w:sz w:val="28"/>
          <w:szCs w:val="28"/>
        </w:rPr>
      </w:pPr>
      <w:r w:rsidRPr="0077600D">
        <w:rPr>
          <w:rStyle w:val="105pt0pt"/>
          <w:rFonts w:eastAsia="Calibri"/>
          <w:sz w:val="28"/>
          <w:szCs w:val="28"/>
        </w:rPr>
        <w:t xml:space="preserve">участие в социально-значимых мероприятиях,  посвященных празднованию Дня Победы в Великой Отечественной войне; Международного Дня семьи;  Международного дня защиты детей; Всероссийского Дня  знаний; </w:t>
      </w:r>
    </w:p>
    <w:p w:rsidR="00E90CB9" w:rsidRPr="0077600D" w:rsidRDefault="00E90CB9" w:rsidP="00E90CB9">
      <w:pPr>
        <w:pStyle w:val="a4"/>
        <w:shd w:val="clear" w:color="auto" w:fill="FFFFFF"/>
        <w:spacing w:before="0" w:after="0" w:line="276" w:lineRule="auto"/>
        <w:ind w:right="-285" w:firstLine="709"/>
        <w:jc w:val="both"/>
        <w:rPr>
          <w:rStyle w:val="105pt0pt"/>
          <w:rFonts w:eastAsia="Calibri"/>
          <w:sz w:val="28"/>
          <w:szCs w:val="28"/>
        </w:rPr>
      </w:pPr>
      <w:r w:rsidRPr="0077600D">
        <w:rPr>
          <w:rStyle w:val="105pt0pt"/>
          <w:rFonts w:eastAsia="Calibri"/>
          <w:sz w:val="28"/>
          <w:szCs w:val="28"/>
        </w:rPr>
        <w:t>участие в проведении мероприятий в рамках празднования юбилея Учреждения (30 лет);</w:t>
      </w:r>
    </w:p>
    <w:p w:rsidR="00E90CB9" w:rsidRPr="0077600D" w:rsidRDefault="00E90CB9" w:rsidP="00E90CB9">
      <w:pPr>
        <w:pStyle w:val="a4"/>
        <w:shd w:val="clear" w:color="auto" w:fill="FFFFFF"/>
        <w:spacing w:before="0" w:after="0" w:line="276" w:lineRule="auto"/>
        <w:ind w:right="-285" w:firstLine="709"/>
        <w:jc w:val="both"/>
        <w:rPr>
          <w:rStyle w:val="105pt0pt"/>
          <w:rFonts w:eastAsia="Calibri"/>
          <w:sz w:val="28"/>
          <w:szCs w:val="28"/>
        </w:rPr>
      </w:pPr>
      <w:r w:rsidRPr="0077600D">
        <w:rPr>
          <w:rStyle w:val="105pt0pt"/>
          <w:rFonts w:eastAsia="Calibri"/>
          <w:sz w:val="28"/>
          <w:szCs w:val="28"/>
        </w:rPr>
        <w:t>участие в награждении сотрудников  за вклад в развитие Учреждения.</w:t>
      </w:r>
    </w:p>
    <w:p w:rsidR="00E90CB9" w:rsidRPr="0077600D" w:rsidRDefault="00E90CB9" w:rsidP="00E90CB9">
      <w:pPr>
        <w:spacing w:line="276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0D">
        <w:rPr>
          <w:rFonts w:ascii="Times New Roman" w:hAnsi="Times New Roman" w:cs="Times New Roman"/>
          <w:sz w:val="28"/>
          <w:szCs w:val="28"/>
        </w:rPr>
        <w:t>Факты несоблюдения работниками Учреждения требований Кодекса этики и служебного поведения в 2023 году не зарегистрированы, п</w:t>
      </w:r>
      <w:r w:rsidRPr="0077600D">
        <w:rPr>
          <w:rFonts w:ascii="Times New Roman" w:eastAsia="Times New Roman" w:hAnsi="Times New Roman" w:cs="Times New Roman"/>
          <w:sz w:val="28"/>
          <w:szCs w:val="28"/>
        </w:rPr>
        <w:t>ривлечение членов попечительского совета к решению данного вопроса не потребовалось.</w:t>
      </w:r>
      <w:r w:rsidRPr="00776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CB9" w:rsidRPr="0077600D" w:rsidRDefault="00E90CB9" w:rsidP="00E90CB9">
      <w:pPr>
        <w:widowControl/>
        <w:suppressAutoHyphens/>
        <w:spacing w:line="276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0D">
        <w:rPr>
          <w:rFonts w:ascii="Times New Roman" w:hAnsi="Times New Roman" w:cs="Times New Roman"/>
          <w:sz w:val="28"/>
          <w:szCs w:val="28"/>
        </w:rPr>
        <w:t xml:space="preserve">Решения, принятые Попечительским советом, направлены на </w:t>
      </w:r>
      <w:proofErr w:type="spellStart"/>
      <w:r w:rsidRPr="0077600D">
        <w:rPr>
          <w:rFonts w:ascii="Times New Roman" w:hAnsi="Times New Roman" w:cs="Times New Roman"/>
          <w:sz w:val="28"/>
          <w:szCs w:val="28"/>
        </w:rPr>
        <w:t>взаимосотрудничество</w:t>
      </w:r>
      <w:proofErr w:type="spellEnd"/>
      <w:r w:rsidRPr="0077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00D">
        <w:rPr>
          <w:rFonts w:ascii="Times New Roman" w:hAnsi="Times New Roman" w:cs="Times New Roman"/>
          <w:sz w:val="28"/>
          <w:szCs w:val="28"/>
        </w:rPr>
        <w:t>взаимоподдержку</w:t>
      </w:r>
      <w:proofErr w:type="spellEnd"/>
      <w:r w:rsidRPr="0077600D">
        <w:rPr>
          <w:rFonts w:ascii="Times New Roman" w:hAnsi="Times New Roman" w:cs="Times New Roman"/>
          <w:sz w:val="28"/>
          <w:szCs w:val="28"/>
        </w:rPr>
        <w:t xml:space="preserve"> специалистов различных ведомств с целью достижения наилучшего результата по оказанию семьям с детьми всесторонней помощи и поддержки, формирование имиджа учреждения как надежного поставщика социальных услуг.</w:t>
      </w:r>
    </w:p>
    <w:p w:rsidR="00E90CB9" w:rsidRDefault="00E90CB9" w:rsidP="00E90CB9">
      <w:pPr>
        <w:widowControl/>
        <w:suppressAutoHyphens/>
        <w:spacing w:line="276" w:lineRule="auto"/>
        <w:ind w:right="-28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bookmark6"/>
    </w:p>
    <w:p w:rsidR="00E90CB9" w:rsidRDefault="00E90CB9" w:rsidP="00E90CB9">
      <w:pPr>
        <w:widowControl/>
        <w:suppressAutoHyphens/>
        <w:spacing w:line="276" w:lineRule="auto"/>
        <w:ind w:right="-28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0CB9" w:rsidRDefault="00E90CB9" w:rsidP="00E90CB9">
      <w:pPr>
        <w:widowControl/>
        <w:suppressAutoHyphens/>
        <w:spacing w:line="276" w:lineRule="auto"/>
        <w:ind w:right="-28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0CB9" w:rsidRDefault="00E90CB9" w:rsidP="00E90CB9">
      <w:pPr>
        <w:widowControl/>
        <w:suppressAutoHyphens/>
        <w:spacing w:line="276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7600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</w:t>
      </w:r>
      <w:r w:rsidRPr="0077600D">
        <w:rPr>
          <w:rFonts w:ascii="Times New Roman" w:hAnsi="Times New Roman" w:cs="Times New Roman"/>
          <w:sz w:val="28"/>
          <w:szCs w:val="28"/>
        </w:rPr>
        <w:t xml:space="preserve">едатель </w:t>
      </w:r>
    </w:p>
    <w:p w:rsidR="00422191" w:rsidRDefault="00E90CB9" w:rsidP="00E90CB9">
      <w:pPr>
        <w:widowControl/>
        <w:suppressAutoHyphens/>
        <w:spacing w:line="276" w:lineRule="auto"/>
        <w:ind w:right="-285"/>
        <w:jc w:val="both"/>
      </w:pPr>
      <w:r w:rsidRPr="0077600D">
        <w:rPr>
          <w:rFonts w:ascii="Times New Roman" w:hAnsi="Times New Roman"/>
          <w:sz w:val="28"/>
          <w:szCs w:val="28"/>
        </w:rPr>
        <w:t>Попечительского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7600D">
        <w:rPr>
          <w:rFonts w:ascii="Times New Roman" w:hAnsi="Times New Roman"/>
          <w:sz w:val="28"/>
          <w:szCs w:val="28"/>
        </w:rPr>
        <w:t xml:space="preserve">совета </w:t>
      </w:r>
      <w:bookmarkStart w:id="1" w:name="_GoBack"/>
      <w:bookmarkEnd w:id="1"/>
      <w:r w:rsidRPr="0077600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7600D">
        <w:rPr>
          <w:rFonts w:ascii="Times New Roman" w:hAnsi="Times New Roman"/>
          <w:sz w:val="28"/>
          <w:szCs w:val="28"/>
        </w:rPr>
        <w:t xml:space="preserve">                М.В. </w:t>
      </w:r>
      <w:proofErr w:type="spellStart"/>
      <w:r w:rsidRPr="0077600D">
        <w:rPr>
          <w:rFonts w:ascii="Times New Roman" w:hAnsi="Times New Roman"/>
          <w:sz w:val="28"/>
          <w:szCs w:val="28"/>
        </w:rPr>
        <w:t>Думинская</w:t>
      </w:r>
      <w:bookmarkEnd w:id="0"/>
      <w:proofErr w:type="spellEnd"/>
    </w:p>
    <w:sectPr w:rsidR="00422191" w:rsidSect="00E90CB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9603C"/>
    <w:multiLevelType w:val="hybridMultilevel"/>
    <w:tmpl w:val="575E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E1"/>
    <w:rsid w:val="00422191"/>
    <w:rsid w:val="007C66E1"/>
    <w:rsid w:val="00E9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C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0C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0CB9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E90CB9"/>
    <w:pPr>
      <w:ind w:left="720"/>
      <w:contextualSpacing/>
    </w:pPr>
  </w:style>
  <w:style w:type="paragraph" w:styleId="a4">
    <w:name w:val="Normal (Web)"/>
    <w:basedOn w:val="a"/>
    <w:uiPriority w:val="99"/>
    <w:rsid w:val="00E90CB9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105pt0pt">
    <w:name w:val="Основной текст + 10;5 pt;Интервал 0 pt"/>
    <w:basedOn w:val="a0"/>
    <w:rsid w:val="00E90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5">
    <w:name w:val="No Spacing"/>
    <w:link w:val="a6"/>
    <w:uiPriority w:val="1"/>
    <w:qFormat/>
    <w:rsid w:val="00E90CB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6">
    <w:name w:val="Без интервала Знак"/>
    <w:link w:val="a5"/>
    <w:uiPriority w:val="1"/>
    <w:locked/>
    <w:rsid w:val="00E90CB9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C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0C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0CB9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E90CB9"/>
    <w:pPr>
      <w:ind w:left="720"/>
      <w:contextualSpacing/>
    </w:pPr>
  </w:style>
  <w:style w:type="paragraph" w:styleId="a4">
    <w:name w:val="Normal (Web)"/>
    <w:basedOn w:val="a"/>
    <w:uiPriority w:val="99"/>
    <w:rsid w:val="00E90CB9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105pt0pt">
    <w:name w:val="Основной текст + 10;5 pt;Интервал 0 pt"/>
    <w:basedOn w:val="a0"/>
    <w:rsid w:val="00E90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5">
    <w:name w:val="No Spacing"/>
    <w:link w:val="a6"/>
    <w:uiPriority w:val="1"/>
    <w:qFormat/>
    <w:rsid w:val="00E90CB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6">
    <w:name w:val="Без интервала Знак"/>
    <w:link w:val="a5"/>
    <w:uiPriority w:val="1"/>
    <w:locked/>
    <w:rsid w:val="00E90CB9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careva2</dc:creator>
  <cp:keywords/>
  <dc:description/>
  <cp:lastModifiedBy>careva2</cp:lastModifiedBy>
  <cp:revision>2</cp:revision>
  <cp:lastPrinted>2024-05-28T12:01:00Z</cp:lastPrinted>
  <dcterms:created xsi:type="dcterms:W3CDTF">2024-05-28T11:58:00Z</dcterms:created>
  <dcterms:modified xsi:type="dcterms:W3CDTF">2024-05-28T12:01:00Z</dcterms:modified>
</cp:coreProperties>
</file>