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Департамент  социального  развития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Ханты-Мансийского  автономного  округа-Югры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БЮДЖЕТНОЕ Учреждение 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Ханты-Мансийского автономного округа-Югры  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«СУРГУТСКИЙ Центр социальной помощи семье и детям»</w:t>
      </w:r>
    </w:p>
    <w:p w:rsidR="005A08FB" w:rsidRPr="005A08FB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</w:t>
      </w:r>
    </w:p>
    <w:p w:rsidR="005A08FB" w:rsidRPr="005A08FB" w:rsidRDefault="005A08FB" w:rsidP="005A0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_____________20____ г.</w:t>
      </w: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№ 15/23-</w:t>
      </w:r>
      <w:proofErr w:type="gramStart"/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П-</w:t>
      </w:r>
      <w:proofErr w:type="gramEnd"/>
      <w:r w:rsidRPr="005A0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Сургут</w:t>
      </w: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9A71B4" w:rsidRDefault="00785EAA" w:rsidP="00785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персональной ответственности</w:t>
      </w:r>
    </w:p>
    <w:p w:rsidR="005A08FB" w:rsidRPr="009A71B4" w:rsidRDefault="005A08FB" w:rsidP="005A0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Pr="009A71B4" w:rsidRDefault="005A08FB" w:rsidP="00847ED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A71B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85EAA">
        <w:rPr>
          <w:rFonts w:ascii="Times New Roman" w:eastAsia="Times New Roman" w:hAnsi="Times New Roman" w:cs="Times New Roman"/>
          <w:sz w:val="28"/>
          <w:szCs w:val="28"/>
          <w:lang w:eastAsia="zh-CN"/>
        </w:rPr>
        <w:t>о исполнение ра</w:t>
      </w:r>
      <w:r w:rsidR="00071318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споряжени</w:t>
      </w:r>
      <w:r w:rsidR="00785EAA">
        <w:rPr>
          <w:rFonts w:ascii="Times New Roman" w:eastAsia="Times New Roman" w:hAnsi="Times New Roman" w:cs="Times New Roman"/>
          <w:sz w:val="28"/>
          <w:szCs w:val="28"/>
          <w:lang w:eastAsia="zh-CN"/>
        </w:rPr>
        <w:t>я Губернатора Ханты-Мансийского автономного округа – Югры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 же  организациях, в отношении которых Ханты-Мансийский автономный округ – Югра выступает единственным учредителем»</w:t>
      </w:r>
    </w:p>
    <w:p w:rsid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5A08FB" w:rsidRP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ПРИКАЗЫВАЮ:</w:t>
      </w:r>
    </w:p>
    <w:p w:rsidR="005A08FB" w:rsidRPr="005A08FB" w:rsidRDefault="005A08FB" w:rsidP="005A0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08FB" w:rsidRDefault="00785EAA" w:rsidP="008C4662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Возложить персональную ответственность за состояние антикоррупционной работы в бюджетном учреждении Ханты-Мансийского автономного округа – Югры «Сургутский центр социальной помощи семье и детям» на заместителя директора – Марину Станиславовну Трухину.</w:t>
      </w:r>
    </w:p>
    <w:p w:rsidR="00071318" w:rsidRDefault="00071318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персональная ответственность возлагается в части:</w:t>
      </w:r>
    </w:p>
    <w:p w:rsidR="00071318" w:rsidRDefault="00071318" w:rsidP="008C4662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полного и своевременного принятия мер и проведения мероприятий по противодействию коррупции;</w:t>
      </w:r>
    </w:p>
    <w:p w:rsidR="00071318" w:rsidRDefault="00071318" w:rsidP="008C4662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</w:t>
      </w:r>
      <w:r w:rsidR="008C4662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с нормативными правовыми 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8C4662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ами в сфере</w:t>
      </w:r>
      <w:r w:rsidR="008C46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коррупции</w:t>
      </w:r>
      <w:r w:rsidR="008C46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проведения регулярной работы по разъяснению требований антикоррупционного законодательства  с сотрудниками;</w:t>
      </w:r>
    </w:p>
    <w:p w:rsidR="008C4662" w:rsidRPr="008E165B" w:rsidRDefault="008C4662" w:rsidP="008C4662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плана работы специалиста по кадрам по профилактике коррупционных и иных правонарушений.</w:t>
      </w:r>
    </w:p>
    <w:p w:rsidR="00B83AE2" w:rsidRPr="008E165B" w:rsidRDefault="008E165B" w:rsidP="00233CAE">
      <w:pPr>
        <w:pStyle w:val="a5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аведующе</w:t>
      </w: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отделением 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информационно-аналитическ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ой работы Д</w:t>
      </w:r>
      <w:r w:rsidR="008C46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аметкен </w:t>
      </w:r>
      <w:proofErr w:type="spellStart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Утегеновне</w:t>
      </w:r>
      <w:proofErr w:type="spellEnd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Бажаевой</w:t>
      </w:r>
      <w:proofErr w:type="spellEnd"/>
      <w:r w:rsidR="00071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разместить настоящий приказ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официальн</w:t>
      </w: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ом сайте учреждения в сети </w:t>
      </w:r>
      <w:r w:rsidR="00B83AE2"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Интернет.</w:t>
      </w:r>
    </w:p>
    <w:p w:rsidR="005A08FB" w:rsidRPr="008E165B" w:rsidRDefault="005A08FB" w:rsidP="00233CA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16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5A08FB" w:rsidRPr="005A08FB" w:rsidRDefault="005A08FB" w:rsidP="00233CAE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A08FB" w:rsidRDefault="005A08FB" w:rsidP="005A08F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A08FB" w:rsidRPr="005A08FB" w:rsidRDefault="005A08FB" w:rsidP="005A08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08FB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                                                                                        Г.Ф. Ронжина</w:t>
      </w:r>
      <w:bookmarkStart w:id="0" w:name="_GoBack"/>
      <w:bookmarkEnd w:id="0"/>
    </w:p>
    <w:sectPr w:rsidR="005A08FB" w:rsidRPr="005A08FB" w:rsidSect="009A71B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FB0"/>
    <w:multiLevelType w:val="hybridMultilevel"/>
    <w:tmpl w:val="2646C080"/>
    <w:lvl w:ilvl="0" w:tplc="796E1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27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4C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89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2B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B2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08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63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CA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21F12"/>
    <w:multiLevelType w:val="hybridMultilevel"/>
    <w:tmpl w:val="435CA4C8"/>
    <w:lvl w:ilvl="0" w:tplc="0F50A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2A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82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42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A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46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142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60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A4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2A42BA"/>
    <w:multiLevelType w:val="hybridMultilevel"/>
    <w:tmpl w:val="5A0C1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8F17BF"/>
    <w:multiLevelType w:val="hybridMultilevel"/>
    <w:tmpl w:val="4626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13"/>
    <w:rsid w:val="00071318"/>
    <w:rsid w:val="000D6FE0"/>
    <w:rsid w:val="00233CAE"/>
    <w:rsid w:val="003F56F7"/>
    <w:rsid w:val="004744E3"/>
    <w:rsid w:val="004C1DE6"/>
    <w:rsid w:val="00501A63"/>
    <w:rsid w:val="005307E0"/>
    <w:rsid w:val="005932DA"/>
    <w:rsid w:val="005A08FB"/>
    <w:rsid w:val="005D06BA"/>
    <w:rsid w:val="005E6EC5"/>
    <w:rsid w:val="00763EB5"/>
    <w:rsid w:val="00785EAA"/>
    <w:rsid w:val="007A4020"/>
    <w:rsid w:val="00847EDB"/>
    <w:rsid w:val="008B2195"/>
    <w:rsid w:val="008C4662"/>
    <w:rsid w:val="008E165B"/>
    <w:rsid w:val="009A71B4"/>
    <w:rsid w:val="009F2CC3"/>
    <w:rsid w:val="00A15813"/>
    <w:rsid w:val="00B331BE"/>
    <w:rsid w:val="00B77062"/>
    <w:rsid w:val="00B83AE2"/>
    <w:rsid w:val="00BA1819"/>
    <w:rsid w:val="00C06FCB"/>
    <w:rsid w:val="00C46FE7"/>
    <w:rsid w:val="00CD585F"/>
    <w:rsid w:val="00DC7A9D"/>
    <w:rsid w:val="00E96D01"/>
    <w:rsid w:val="00EA6427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A39D-AFBF-43DB-B0DF-3160077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5</cp:revision>
  <cp:lastPrinted>2019-10-29T04:26:00Z</cp:lastPrinted>
  <dcterms:created xsi:type="dcterms:W3CDTF">2019-10-29T04:13:00Z</dcterms:created>
  <dcterms:modified xsi:type="dcterms:W3CDTF">2019-11-28T02:54:00Z</dcterms:modified>
</cp:coreProperties>
</file>